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1CFE" w14:textId="0C114F2D" w:rsidR="007B479A" w:rsidRPr="009338B2" w:rsidRDefault="00B91EC0" w:rsidP="00BA4580">
      <w:pPr>
        <w:spacing w:after="0" w:line="240" w:lineRule="auto"/>
        <w:jc w:val="both"/>
        <w:rPr>
          <w:rFonts w:ascii="Arial" w:hAnsi="Arial" w:cs="Arial"/>
          <w:b/>
          <w:sz w:val="20"/>
          <w:szCs w:val="20"/>
        </w:rPr>
      </w:pPr>
      <w:r w:rsidRPr="009338B2">
        <w:rPr>
          <w:rFonts w:ascii="Arial" w:hAnsi="Arial" w:cs="Arial"/>
          <w:b/>
          <w:sz w:val="20"/>
          <w:szCs w:val="20"/>
        </w:rPr>
        <w:t>BUDGET JUSTIFICATION</w:t>
      </w:r>
      <w:r w:rsidR="002C4ACB" w:rsidRPr="009338B2">
        <w:rPr>
          <w:rFonts w:ascii="Arial" w:hAnsi="Arial" w:cs="Arial"/>
          <w:b/>
          <w:sz w:val="20"/>
          <w:szCs w:val="20"/>
        </w:rPr>
        <w:t xml:space="preserve"> TEMPLATE – </w:t>
      </w:r>
      <w:r w:rsidR="00EA6105" w:rsidRPr="009338B2">
        <w:rPr>
          <w:rFonts w:ascii="Arial" w:hAnsi="Arial" w:cs="Arial"/>
          <w:b/>
          <w:sz w:val="20"/>
          <w:szCs w:val="20"/>
        </w:rPr>
        <w:t>NSF</w:t>
      </w:r>
      <w:r w:rsidR="002C4ACB" w:rsidRPr="009338B2">
        <w:rPr>
          <w:rFonts w:ascii="Arial" w:hAnsi="Arial" w:cs="Arial"/>
          <w:b/>
          <w:sz w:val="20"/>
          <w:szCs w:val="20"/>
        </w:rPr>
        <w:t xml:space="preserve"> </w:t>
      </w:r>
    </w:p>
    <w:p w14:paraId="16361225" w14:textId="01912DA7" w:rsidR="00B91EC0" w:rsidRPr="009338B2" w:rsidRDefault="002C4ACB" w:rsidP="00BA4580">
      <w:pPr>
        <w:spacing w:after="0" w:line="240" w:lineRule="auto"/>
        <w:jc w:val="both"/>
        <w:rPr>
          <w:rFonts w:ascii="Arial" w:hAnsi="Arial" w:cs="Arial"/>
          <w:i/>
          <w:color w:val="FF0000"/>
          <w:sz w:val="20"/>
          <w:szCs w:val="20"/>
        </w:rPr>
      </w:pPr>
      <w:r w:rsidRPr="009338B2">
        <w:rPr>
          <w:rFonts w:ascii="Arial" w:hAnsi="Arial" w:cs="Arial"/>
          <w:i/>
          <w:color w:val="FF0000"/>
          <w:sz w:val="20"/>
          <w:szCs w:val="20"/>
        </w:rPr>
        <w:t xml:space="preserve">Please use this as a guide for creating your budget justification. Sections can be deleted if they are not applicable to the proposed research. Be sure to update all highlighted fields with text and delete all italicized, red text as these are only meant to be instructions. </w:t>
      </w:r>
      <w:r w:rsidR="00EA6105" w:rsidRPr="009338B2">
        <w:rPr>
          <w:rFonts w:ascii="Arial" w:hAnsi="Arial" w:cs="Arial"/>
          <w:i/>
          <w:color w:val="FF0000"/>
          <w:sz w:val="20"/>
          <w:szCs w:val="20"/>
        </w:rPr>
        <w:t>Note: This is formatted consistent with the current PAPPG. Other acceptable fonts are Times New Roman – 11pt, Courier New or Palatino Linotype - &gt;=10pt, or Computer Modern fonts – &gt;=11pt.</w:t>
      </w:r>
    </w:p>
    <w:p w14:paraId="22C42FD9" w14:textId="77777777" w:rsidR="002C4ACB" w:rsidRPr="009338B2" w:rsidRDefault="002C4ACB" w:rsidP="00BA4580">
      <w:pPr>
        <w:spacing w:after="0" w:line="240" w:lineRule="auto"/>
        <w:jc w:val="both"/>
        <w:rPr>
          <w:rFonts w:ascii="Arial" w:hAnsi="Arial" w:cs="Arial"/>
          <w:b/>
          <w:sz w:val="20"/>
          <w:szCs w:val="20"/>
        </w:rPr>
      </w:pPr>
    </w:p>
    <w:p w14:paraId="3362CF10" w14:textId="42178132" w:rsidR="00B91EC0" w:rsidRPr="00D5357F" w:rsidRDefault="00EA6105" w:rsidP="00BA4580">
      <w:pPr>
        <w:spacing w:after="0" w:line="240" w:lineRule="auto"/>
        <w:jc w:val="both"/>
        <w:rPr>
          <w:rFonts w:ascii="Arial Bold" w:hAnsi="Arial Bold" w:cs="Arial"/>
          <w:b/>
          <w:caps/>
          <w:sz w:val="20"/>
          <w:szCs w:val="20"/>
        </w:rPr>
      </w:pPr>
      <w:r w:rsidRPr="00D5357F">
        <w:rPr>
          <w:rFonts w:ascii="Arial Bold" w:hAnsi="Arial Bold" w:cs="Arial"/>
          <w:b/>
          <w:caps/>
          <w:sz w:val="20"/>
          <w:szCs w:val="20"/>
        </w:rPr>
        <w:t>Salaries</w:t>
      </w:r>
    </w:p>
    <w:p w14:paraId="1AC423D9" w14:textId="7DCD89DD" w:rsidR="008D40BB" w:rsidRPr="009338B2" w:rsidRDefault="008D40BB" w:rsidP="008D40BB">
      <w:pPr>
        <w:spacing w:after="0" w:line="240" w:lineRule="auto"/>
        <w:jc w:val="both"/>
        <w:rPr>
          <w:rFonts w:ascii="Arial" w:hAnsi="Arial" w:cs="Arial"/>
          <w:sz w:val="20"/>
          <w:szCs w:val="20"/>
        </w:rPr>
      </w:pPr>
      <w:r w:rsidRPr="009338B2">
        <w:rPr>
          <w:rFonts w:ascii="Arial" w:hAnsi="Arial" w:cs="Arial"/>
          <w:sz w:val="20"/>
          <w:szCs w:val="20"/>
        </w:rPr>
        <w:t>The budget provides the anticipated effort for persons to be involved in this research project, if funded, for the total requested time period. For effort reporting, UF defines year as a calendar, 12- month year. For projected time occurring in future years, the salaries have been adjusted with a 3.0% increase for cost-of-living adjustments.</w:t>
      </w:r>
    </w:p>
    <w:p w14:paraId="5BC71959" w14:textId="77777777" w:rsidR="008D40BB" w:rsidRPr="009338B2" w:rsidRDefault="008D40BB" w:rsidP="00BA4580">
      <w:pPr>
        <w:spacing w:after="0" w:line="240" w:lineRule="auto"/>
        <w:jc w:val="both"/>
        <w:rPr>
          <w:rFonts w:ascii="Arial" w:hAnsi="Arial" w:cs="Arial"/>
          <w:b/>
          <w:sz w:val="20"/>
          <w:szCs w:val="20"/>
        </w:rPr>
      </w:pPr>
    </w:p>
    <w:p w14:paraId="107231CC" w14:textId="35EF7AD5" w:rsidR="008D40BB" w:rsidRPr="009338B2" w:rsidRDefault="00EA6105" w:rsidP="009338B2">
      <w:pPr>
        <w:pStyle w:val="ListParagraph"/>
        <w:numPr>
          <w:ilvl w:val="0"/>
          <w:numId w:val="1"/>
        </w:numPr>
        <w:spacing w:after="0" w:line="240" w:lineRule="auto"/>
        <w:ind w:left="360"/>
        <w:jc w:val="both"/>
        <w:rPr>
          <w:rFonts w:ascii="Arial Bold" w:hAnsi="Arial Bold" w:cs="Arial"/>
          <w:b/>
          <w:caps/>
          <w:sz w:val="20"/>
          <w:szCs w:val="20"/>
        </w:rPr>
      </w:pPr>
      <w:r w:rsidRPr="009338B2">
        <w:rPr>
          <w:rFonts w:ascii="Arial Bold" w:hAnsi="Arial Bold" w:cs="Arial"/>
          <w:b/>
          <w:caps/>
          <w:sz w:val="20"/>
          <w:szCs w:val="20"/>
        </w:rPr>
        <w:t>Senior Personnel</w:t>
      </w:r>
    </w:p>
    <w:p w14:paraId="13240250" w14:textId="6FA7BED0" w:rsidR="005647C8" w:rsidRPr="009338B2" w:rsidRDefault="005647C8" w:rsidP="00BA4580">
      <w:pPr>
        <w:spacing w:after="0" w:line="240" w:lineRule="auto"/>
        <w:jc w:val="both"/>
        <w:rPr>
          <w:rFonts w:ascii="Arial" w:hAnsi="Arial" w:cs="Arial"/>
          <w:i/>
          <w:color w:val="FF0000"/>
          <w:sz w:val="20"/>
          <w:szCs w:val="20"/>
        </w:rPr>
      </w:pPr>
      <w:r w:rsidRPr="009338B2">
        <w:rPr>
          <w:rFonts w:ascii="Arial" w:hAnsi="Arial" w:cs="Arial"/>
          <w:i/>
          <w:color w:val="FF0000"/>
          <w:sz w:val="20"/>
          <w:szCs w:val="20"/>
        </w:rPr>
        <w:t>Add/remove/change titles as needed</w:t>
      </w:r>
    </w:p>
    <w:p w14:paraId="1106E37C" w14:textId="648AEDB7" w:rsidR="0052350C" w:rsidRPr="009338B2" w:rsidRDefault="0052350C" w:rsidP="0052350C">
      <w:pPr>
        <w:spacing w:after="0" w:line="240" w:lineRule="auto"/>
        <w:jc w:val="both"/>
        <w:rPr>
          <w:rFonts w:ascii="Arial" w:hAnsi="Arial" w:cs="Arial"/>
          <w:sz w:val="20"/>
          <w:szCs w:val="20"/>
          <w:highlight w:val="yellow"/>
        </w:rPr>
      </w:pPr>
      <w:r w:rsidRPr="009338B2">
        <w:rPr>
          <w:rFonts w:ascii="Arial" w:hAnsi="Arial" w:cs="Arial"/>
          <w:b/>
          <w:sz w:val="20"/>
          <w:szCs w:val="20"/>
          <w:highlight w:val="green"/>
        </w:rPr>
        <w:t>NAME</w:t>
      </w:r>
      <w:r w:rsidR="008D40BB" w:rsidRPr="009338B2">
        <w:rPr>
          <w:rFonts w:ascii="Arial" w:hAnsi="Arial" w:cs="Arial"/>
          <w:sz w:val="20"/>
          <w:szCs w:val="20"/>
        </w:rPr>
        <w:t xml:space="preserve">, </w:t>
      </w:r>
      <w:r w:rsidR="00B91EC0" w:rsidRPr="009338B2">
        <w:rPr>
          <w:rFonts w:ascii="Arial" w:hAnsi="Arial" w:cs="Arial"/>
          <w:sz w:val="20"/>
          <w:szCs w:val="20"/>
        </w:rPr>
        <w:t xml:space="preserve">Principal Investigator, </w:t>
      </w:r>
      <w:r w:rsidR="008D40BB" w:rsidRPr="009338B2">
        <w:rPr>
          <w:rFonts w:ascii="Arial" w:hAnsi="Arial" w:cs="Arial"/>
          <w:sz w:val="20"/>
          <w:szCs w:val="20"/>
        </w:rPr>
        <w:t xml:space="preserve">will work </w:t>
      </w:r>
      <w:r w:rsidR="00B91EC0" w:rsidRPr="009338B2">
        <w:rPr>
          <w:rFonts w:ascii="Arial" w:hAnsi="Arial" w:cs="Arial"/>
          <w:sz w:val="20"/>
          <w:szCs w:val="20"/>
          <w:highlight w:val="green"/>
        </w:rPr>
        <w:t>2.4</w:t>
      </w:r>
      <w:r w:rsidR="00B91EC0" w:rsidRPr="009338B2">
        <w:rPr>
          <w:rFonts w:ascii="Arial" w:hAnsi="Arial" w:cs="Arial"/>
          <w:sz w:val="20"/>
          <w:szCs w:val="20"/>
        </w:rPr>
        <w:t xml:space="preserve"> </w:t>
      </w:r>
      <w:r w:rsidR="008D40BB" w:rsidRPr="009338B2">
        <w:rPr>
          <w:rFonts w:ascii="Arial" w:hAnsi="Arial" w:cs="Arial"/>
          <w:sz w:val="20"/>
          <w:szCs w:val="20"/>
        </w:rPr>
        <w:t>c</w:t>
      </w:r>
      <w:r w:rsidR="00B91EC0" w:rsidRPr="009338B2">
        <w:rPr>
          <w:rFonts w:ascii="Arial" w:hAnsi="Arial" w:cs="Arial"/>
          <w:sz w:val="20"/>
          <w:szCs w:val="20"/>
        </w:rPr>
        <w:t xml:space="preserve">alendar </w:t>
      </w:r>
      <w:r w:rsidR="008D40BB" w:rsidRPr="009338B2">
        <w:rPr>
          <w:rFonts w:ascii="Arial" w:hAnsi="Arial" w:cs="Arial"/>
          <w:sz w:val="20"/>
          <w:szCs w:val="20"/>
        </w:rPr>
        <w:t>m</w:t>
      </w:r>
      <w:r w:rsidR="00B91EC0" w:rsidRPr="009338B2">
        <w:rPr>
          <w:rFonts w:ascii="Arial" w:hAnsi="Arial" w:cs="Arial"/>
          <w:sz w:val="20"/>
          <w:szCs w:val="20"/>
        </w:rPr>
        <w:t>onths</w:t>
      </w:r>
      <w:r w:rsidR="008D40BB" w:rsidRPr="009338B2">
        <w:rPr>
          <w:rFonts w:ascii="Arial" w:hAnsi="Arial" w:cs="Arial"/>
          <w:sz w:val="20"/>
          <w:szCs w:val="20"/>
        </w:rPr>
        <w:t xml:space="preserve"> per year in years </w:t>
      </w:r>
      <w:r w:rsidR="008D40BB" w:rsidRPr="009338B2">
        <w:rPr>
          <w:rFonts w:ascii="Arial" w:hAnsi="Arial" w:cs="Arial"/>
          <w:sz w:val="20"/>
          <w:szCs w:val="20"/>
          <w:highlight w:val="green"/>
        </w:rPr>
        <w:t>X-X</w:t>
      </w:r>
      <w:r w:rsidR="008D40BB" w:rsidRPr="009338B2">
        <w:rPr>
          <w:rFonts w:ascii="Arial" w:hAnsi="Arial" w:cs="Arial"/>
          <w:sz w:val="20"/>
          <w:szCs w:val="20"/>
        </w:rPr>
        <w:t xml:space="preserve"> over the project period</w:t>
      </w:r>
      <w:r w:rsidR="009338B2" w:rsidRPr="009338B2">
        <w:rPr>
          <w:rFonts w:ascii="Arial" w:hAnsi="Arial" w:cs="Arial"/>
          <w:sz w:val="20"/>
          <w:szCs w:val="20"/>
        </w:rPr>
        <w:t>. They are</w:t>
      </w:r>
      <w:r w:rsidRPr="009338B2">
        <w:rPr>
          <w:rFonts w:ascii="Arial" w:hAnsi="Arial" w:cs="Arial"/>
          <w:sz w:val="20"/>
          <w:szCs w:val="20"/>
        </w:rPr>
        <w:t xml:space="preserve"> the </w:t>
      </w:r>
      <w:r w:rsidRPr="009338B2">
        <w:rPr>
          <w:rFonts w:ascii="Arial" w:hAnsi="Arial" w:cs="Arial"/>
          <w:sz w:val="20"/>
          <w:szCs w:val="20"/>
          <w:highlight w:val="green"/>
        </w:rPr>
        <w:t>sole PI</w:t>
      </w:r>
      <w:r w:rsidRPr="009338B2">
        <w:rPr>
          <w:rFonts w:ascii="Arial" w:hAnsi="Arial" w:cs="Arial"/>
          <w:sz w:val="20"/>
          <w:szCs w:val="20"/>
        </w:rPr>
        <w:t xml:space="preserve"> for this project and will be responsible for day-to-day direction of the project, guiding the research efforts, and ensuring the project stays on track. </w:t>
      </w:r>
      <w:r w:rsidRPr="009338B2">
        <w:rPr>
          <w:rFonts w:ascii="Arial" w:hAnsi="Arial" w:cs="Arial"/>
          <w:sz w:val="20"/>
          <w:szCs w:val="20"/>
          <w:highlight w:val="green"/>
        </w:rPr>
        <w:t>NAME</w:t>
      </w:r>
      <w:r w:rsidRPr="009338B2">
        <w:rPr>
          <w:rFonts w:ascii="Arial" w:hAnsi="Arial" w:cs="Arial"/>
          <w:sz w:val="20"/>
          <w:szCs w:val="20"/>
        </w:rPr>
        <w:t xml:space="preserve"> is an expert in </w:t>
      </w:r>
      <w:r w:rsidRPr="009338B2">
        <w:rPr>
          <w:rFonts w:ascii="Arial" w:hAnsi="Arial" w:cs="Arial"/>
          <w:sz w:val="20"/>
          <w:szCs w:val="20"/>
          <w:highlight w:val="yellow"/>
        </w:rPr>
        <w:t>EXPERTISE RELATED TO PROPOSAL (single sentence).</w:t>
      </w:r>
    </w:p>
    <w:p w14:paraId="6D9CB76B" w14:textId="79F6B784" w:rsidR="00B91EC0" w:rsidRPr="009338B2" w:rsidRDefault="00B91EC0" w:rsidP="00BA4580">
      <w:pPr>
        <w:spacing w:after="0" w:line="240" w:lineRule="auto"/>
        <w:jc w:val="both"/>
        <w:rPr>
          <w:rFonts w:ascii="Arial" w:hAnsi="Arial" w:cs="Arial"/>
          <w:sz w:val="20"/>
          <w:szCs w:val="20"/>
        </w:rPr>
      </w:pPr>
    </w:p>
    <w:p w14:paraId="08EB3C0A" w14:textId="1BF33D7D" w:rsidR="008D40BB" w:rsidRPr="009338B2" w:rsidRDefault="008D40BB" w:rsidP="008D40BB">
      <w:pPr>
        <w:spacing w:after="0" w:line="240" w:lineRule="auto"/>
        <w:jc w:val="both"/>
        <w:rPr>
          <w:rFonts w:ascii="Arial" w:hAnsi="Arial" w:cs="Arial"/>
          <w:sz w:val="20"/>
          <w:szCs w:val="20"/>
        </w:rPr>
      </w:pPr>
      <w:r w:rsidRPr="009338B2">
        <w:rPr>
          <w:rFonts w:ascii="Arial" w:hAnsi="Arial" w:cs="Arial"/>
          <w:sz w:val="20"/>
          <w:szCs w:val="20"/>
          <w:highlight w:val="yellow"/>
        </w:rPr>
        <w:t>(If necessary) The proposed salary for PI, in combination with other current NSF support, exceeds the two-month limit per calendar year for senior personnel. The proposed level of commitment for this proposal is appropriate for the scope of work and is required in order to fulfill the objectives of this project within the proposed timeframe</w:t>
      </w:r>
    </w:p>
    <w:p w14:paraId="7DD783AA" w14:textId="77777777" w:rsidR="008D40BB" w:rsidRPr="009338B2" w:rsidRDefault="008D40BB" w:rsidP="00BA4580">
      <w:pPr>
        <w:spacing w:after="0" w:line="240" w:lineRule="auto"/>
        <w:jc w:val="both"/>
        <w:rPr>
          <w:rFonts w:ascii="Arial" w:hAnsi="Arial" w:cs="Arial"/>
          <w:sz w:val="20"/>
          <w:szCs w:val="20"/>
        </w:rPr>
      </w:pPr>
    </w:p>
    <w:p w14:paraId="52DDD99D" w14:textId="698E9139" w:rsidR="0052350C" w:rsidRPr="009338B2" w:rsidRDefault="0052350C" w:rsidP="0052350C">
      <w:pPr>
        <w:spacing w:after="0" w:line="240" w:lineRule="auto"/>
        <w:jc w:val="both"/>
        <w:rPr>
          <w:rFonts w:ascii="Arial" w:hAnsi="Arial" w:cs="Arial"/>
          <w:sz w:val="20"/>
          <w:szCs w:val="20"/>
          <w:highlight w:val="yellow"/>
        </w:rPr>
      </w:pPr>
      <w:r w:rsidRPr="009338B2">
        <w:rPr>
          <w:rFonts w:ascii="Arial" w:hAnsi="Arial" w:cs="Arial"/>
          <w:b/>
          <w:sz w:val="20"/>
          <w:szCs w:val="20"/>
          <w:highlight w:val="green"/>
        </w:rPr>
        <w:t>NAME</w:t>
      </w:r>
      <w:r w:rsidR="009338B2" w:rsidRPr="009338B2">
        <w:rPr>
          <w:rFonts w:ascii="Arial" w:hAnsi="Arial" w:cs="Arial"/>
          <w:sz w:val="20"/>
          <w:szCs w:val="20"/>
        </w:rPr>
        <w:t xml:space="preserve">, </w:t>
      </w:r>
      <w:r w:rsidRPr="009338B2">
        <w:rPr>
          <w:rFonts w:ascii="Arial" w:hAnsi="Arial" w:cs="Arial"/>
          <w:sz w:val="20"/>
          <w:szCs w:val="20"/>
        </w:rPr>
        <w:t xml:space="preserve">Co-Principal </w:t>
      </w:r>
      <w:bookmarkStart w:id="0" w:name="_GoBack"/>
      <w:bookmarkEnd w:id="0"/>
      <w:r w:rsidR="00C72F72" w:rsidRPr="009338B2">
        <w:rPr>
          <w:rFonts w:ascii="Arial" w:hAnsi="Arial" w:cs="Arial"/>
          <w:sz w:val="20"/>
          <w:szCs w:val="20"/>
        </w:rPr>
        <w:t>Investigator, will</w:t>
      </w:r>
      <w:r w:rsidR="009338B2" w:rsidRPr="009338B2">
        <w:rPr>
          <w:rFonts w:ascii="Arial" w:hAnsi="Arial" w:cs="Arial"/>
          <w:sz w:val="20"/>
          <w:szCs w:val="20"/>
        </w:rPr>
        <w:t xml:space="preserve"> work </w:t>
      </w:r>
      <w:r w:rsidR="009338B2" w:rsidRPr="009338B2">
        <w:rPr>
          <w:rFonts w:ascii="Arial" w:hAnsi="Arial" w:cs="Arial"/>
          <w:sz w:val="20"/>
          <w:szCs w:val="20"/>
          <w:highlight w:val="green"/>
        </w:rPr>
        <w:t>2.4</w:t>
      </w:r>
      <w:r w:rsidR="009338B2" w:rsidRPr="009338B2">
        <w:rPr>
          <w:rFonts w:ascii="Arial" w:hAnsi="Arial" w:cs="Arial"/>
          <w:sz w:val="20"/>
          <w:szCs w:val="20"/>
        </w:rPr>
        <w:t xml:space="preserve"> calendar months per year in years </w:t>
      </w:r>
      <w:r w:rsidR="009338B2" w:rsidRPr="009338B2">
        <w:rPr>
          <w:rFonts w:ascii="Arial" w:hAnsi="Arial" w:cs="Arial"/>
          <w:sz w:val="20"/>
          <w:szCs w:val="20"/>
          <w:highlight w:val="green"/>
        </w:rPr>
        <w:t>X-X</w:t>
      </w:r>
      <w:r w:rsidR="009338B2" w:rsidRPr="009338B2">
        <w:rPr>
          <w:rFonts w:ascii="Arial" w:hAnsi="Arial" w:cs="Arial"/>
          <w:sz w:val="20"/>
          <w:szCs w:val="20"/>
        </w:rPr>
        <w:t xml:space="preserve"> over the project period. They are </w:t>
      </w:r>
      <w:r w:rsidRPr="009338B2">
        <w:rPr>
          <w:rFonts w:ascii="Arial" w:hAnsi="Arial" w:cs="Arial"/>
          <w:sz w:val="20"/>
          <w:szCs w:val="20"/>
        </w:rPr>
        <w:t xml:space="preserve">the co-PI for this project and will be responsible for day-to-day direction of the project, guiding the research efforts, and ensuring the project stays on track. </w:t>
      </w:r>
      <w:r w:rsidRPr="009338B2">
        <w:rPr>
          <w:rFonts w:ascii="Arial" w:hAnsi="Arial" w:cs="Arial"/>
          <w:sz w:val="20"/>
          <w:szCs w:val="20"/>
          <w:highlight w:val="green"/>
        </w:rPr>
        <w:t>NAME</w:t>
      </w:r>
      <w:r w:rsidRPr="009338B2">
        <w:rPr>
          <w:rFonts w:ascii="Arial" w:hAnsi="Arial" w:cs="Arial"/>
          <w:sz w:val="20"/>
          <w:szCs w:val="20"/>
        </w:rPr>
        <w:t xml:space="preserve"> is an expert in </w:t>
      </w:r>
      <w:r w:rsidRPr="009338B2">
        <w:rPr>
          <w:rFonts w:ascii="Arial" w:hAnsi="Arial" w:cs="Arial"/>
          <w:sz w:val="20"/>
          <w:szCs w:val="20"/>
          <w:highlight w:val="yellow"/>
        </w:rPr>
        <w:t>EXPERTISE RELATED TO PROPOSAL (single sentence).</w:t>
      </w:r>
    </w:p>
    <w:p w14:paraId="1CCF2C29" w14:textId="28B13325" w:rsidR="0052350C" w:rsidRPr="009338B2" w:rsidRDefault="0052350C" w:rsidP="00BA4580">
      <w:pPr>
        <w:spacing w:after="0" w:line="240" w:lineRule="auto"/>
        <w:jc w:val="both"/>
        <w:rPr>
          <w:rFonts w:ascii="Arial" w:hAnsi="Arial" w:cs="Arial"/>
          <w:sz w:val="20"/>
          <w:szCs w:val="20"/>
        </w:rPr>
      </w:pPr>
    </w:p>
    <w:p w14:paraId="7BF73592" w14:textId="2EFF0BAF" w:rsidR="0052350C" w:rsidRPr="009338B2" w:rsidRDefault="0052350C" w:rsidP="0052350C">
      <w:pPr>
        <w:spacing w:after="0" w:line="240" w:lineRule="auto"/>
        <w:jc w:val="both"/>
        <w:rPr>
          <w:rFonts w:ascii="Arial" w:hAnsi="Arial" w:cs="Arial"/>
          <w:sz w:val="20"/>
          <w:szCs w:val="20"/>
          <w:highlight w:val="yellow"/>
        </w:rPr>
      </w:pPr>
      <w:r w:rsidRPr="009338B2">
        <w:rPr>
          <w:rFonts w:ascii="Arial" w:hAnsi="Arial" w:cs="Arial"/>
          <w:b/>
          <w:sz w:val="20"/>
          <w:szCs w:val="20"/>
          <w:highlight w:val="green"/>
        </w:rPr>
        <w:t>NAME</w:t>
      </w:r>
      <w:r w:rsidRPr="009338B2">
        <w:rPr>
          <w:rFonts w:ascii="Arial" w:hAnsi="Arial" w:cs="Arial"/>
          <w:sz w:val="20"/>
          <w:szCs w:val="20"/>
        </w:rPr>
        <w:t xml:space="preserve"> (Co-Investigator, </w:t>
      </w:r>
      <w:r w:rsidR="009338B2" w:rsidRPr="009338B2">
        <w:rPr>
          <w:rFonts w:ascii="Arial" w:hAnsi="Arial" w:cs="Arial"/>
          <w:sz w:val="20"/>
          <w:szCs w:val="20"/>
        </w:rPr>
        <w:t xml:space="preserve">will work </w:t>
      </w:r>
      <w:r w:rsidR="009338B2" w:rsidRPr="009338B2">
        <w:rPr>
          <w:rFonts w:ascii="Arial" w:hAnsi="Arial" w:cs="Arial"/>
          <w:sz w:val="20"/>
          <w:szCs w:val="20"/>
          <w:highlight w:val="green"/>
        </w:rPr>
        <w:t>2.4</w:t>
      </w:r>
      <w:r w:rsidR="009338B2" w:rsidRPr="009338B2">
        <w:rPr>
          <w:rFonts w:ascii="Arial" w:hAnsi="Arial" w:cs="Arial"/>
          <w:sz w:val="20"/>
          <w:szCs w:val="20"/>
        </w:rPr>
        <w:t xml:space="preserve"> calendar months per year in years </w:t>
      </w:r>
      <w:r w:rsidR="009338B2" w:rsidRPr="009338B2">
        <w:rPr>
          <w:rFonts w:ascii="Arial" w:hAnsi="Arial" w:cs="Arial"/>
          <w:sz w:val="20"/>
          <w:szCs w:val="20"/>
          <w:highlight w:val="green"/>
        </w:rPr>
        <w:t>X-X</w:t>
      </w:r>
      <w:r w:rsidR="009338B2" w:rsidRPr="009338B2">
        <w:rPr>
          <w:rFonts w:ascii="Arial" w:hAnsi="Arial" w:cs="Arial"/>
          <w:sz w:val="20"/>
          <w:szCs w:val="20"/>
        </w:rPr>
        <w:t xml:space="preserve"> over the project period. They </w:t>
      </w:r>
      <w:r w:rsidRPr="009338B2">
        <w:rPr>
          <w:rFonts w:ascii="Arial" w:hAnsi="Arial" w:cs="Arial"/>
          <w:sz w:val="20"/>
          <w:szCs w:val="20"/>
        </w:rPr>
        <w:t xml:space="preserve">will be responsible for </w:t>
      </w:r>
      <w:r w:rsidR="005647C8" w:rsidRPr="009338B2">
        <w:rPr>
          <w:rFonts w:ascii="Arial" w:hAnsi="Arial" w:cs="Arial"/>
          <w:sz w:val="20"/>
          <w:szCs w:val="20"/>
          <w:highlight w:val="yellow"/>
        </w:rPr>
        <w:t>RESPONSIBILITIES (single sentence acceptable)</w:t>
      </w:r>
      <w:r w:rsidRPr="009338B2">
        <w:rPr>
          <w:rFonts w:ascii="Arial" w:hAnsi="Arial" w:cs="Arial"/>
          <w:sz w:val="20"/>
          <w:szCs w:val="20"/>
        </w:rPr>
        <w:t xml:space="preserve">. </w:t>
      </w:r>
      <w:r w:rsidRPr="009338B2">
        <w:rPr>
          <w:rFonts w:ascii="Arial" w:hAnsi="Arial" w:cs="Arial"/>
          <w:sz w:val="20"/>
          <w:szCs w:val="20"/>
          <w:highlight w:val="green"/>
        </w:rPr>
        <w:t>NAME</w:t>
      </w:r>
      <w:r w:rsidRPr="009338B2">
        <w:rPr>
          <w:rFonts w:ascii="Arial" w:hAnsi="Arial" w:cs="Arial"/>
          <w:sz w:val="20"/>
          <w:szCs w:val="20"/>
        </w:rPr>
        <w:t xml:space="preserve"> is an expert in </w:t>
      </w:r>
      <w:r w:rsidRPr="009338B2">
        <w:rPr>
          <w:rFonts w:ascii="Arial" w:hAnsi="Arial" w:cs="Arial"/>
          <w:sz w:val="20"/>
          <w:szCs w:val="20"/>
          <w:highlight w:val="yellow"/>
        </w:rPr>
        <w:t>EXPERTISE RELATED TO PROPOSAL (single sentence).</w:t>
      </w:r>
    </w:p>
    <w:p w14:paraId="042D1DEB" w14:textId="77777777" w:rsidR="00B91EC0" w:rsidRPr="009338B2" w:rsidRDefault="00B91EC0" w:rsidP="00BA4580">
      <w:pPr>
        <w:spacing w:after="0" w:line="240" w:lineRule="auto"/>
        <w:jc w:val="both"/>
        <w:rPr>
          <w:rFonts w:ascii="Arial" w:eastAsia="Times New Roman" w:hAnsi="Arial" w:cs="Arial"/>
          <w:sz w:val="20"/>
          <w:szCs w:val="20"/>
        </w:rPr>
      </w:pPr>
    </w:p>
    <w:p w14:paraId="245D7E8D" w14:textId="155E5DD0" w:rsidR="00EA6105" w:rsidRPr="009338B2" w:rsidRDefault="00EA6105" w:rsidP="009338B2">
      <w:pPr>
        <w:pStyle w:val="ListParagraph"/>
        <w:numPr>
          <w:ilvl w:val="0"/>
          <w:numId w:val="1"/>
        </w:numPr>
        <w:spacing w:after="0" w:line="240" w:lineRule="auto"/>
        <w:ind w:left="360"/>
        <w:jc w:val="both"/>
        <w:rPr>
          <w:rFonts w:ascii="Arial Bold" w:hAnsi="Arial Bold" w:cs="Arial"/>
          <w:b/>
          <w:caps/>
          <w:sz w:val="20"/>
          <w:szCs w:val="20"/>
        </w:rPr>
      </w:pPr>
      <w:r w:rsidRPr="009338B2">
        <w:rPr>
          <w:rFonts w:ascii="Arial Bold" w:hAnsi="Arial Bold" w:cs="Arial"/>
          <w:b/>
          <w:caps/>
          <w:sz w:val="20"/>
          <w:szCs w:val="20"/>
        </w:rPr>
        <w:t>Other Personnel</w:t>
      </w:r>
    </w:p>
    <w:p w14:paraId="11066122" w14:textId="122158EF" w:rsidR="0052350C" w:rsidRPr="009338B2" w:rsidRDefault="0052350C" w:rsidP="0052350C">
      <w:pPr>
        <w:spacing w:after="0" w:line="240" w:lineRule="auto"/>
        <w:jc w:val="both"/>
        <w:rPr>
          <w:rFonts w:ascii="Arial" w:hAnsi="Arial" w:cs="Arial"/>
          <w:sz w:val="20"/>
          <w:szCs w:val="20"/>
        </w:rPr>
      </w:pPr>
      <w:r w:rsidRPr="009338B2">
        <w:rPr>
          <w:rFonts w:ascii="Arial" w:eastAsia="Times New Roman" w:hAnsi="Arial" w:cs="Arial"/>
          <w:b/>
          <w:sz w:val="20"/>
          <w:szCs w:val="20"/>
          <w:highlight w:val="green"/>
        </w:rPr>
        <w:t>NAME</w:t>
      </w:r>
      <w:r w:rsidRPr="009338B2">
        <w:rPr>
          <w:rFonts w:ascii="Arial" w:eastAsia="Times New Roman" w:hAnsi="Arial" w:cs="Arial"/>
          <w:b/>
          <w:sz w:val="20"/>
          <w:szCs w:val="20"/>
        </w:rPr>
        <w:t xml:space="preserve"> </w:t>
      </w:r>
      <w:r w:rsidRPr="009338B2">
        <w:rPr>
          <w:rFonts w:ascii="Arial" w:eastAsia="Times New Roman" w:hAnsi="Arial" w:cs="Arial"/>
          <w:sz w:val="20"/>
          <w:szCs w:val="20"/>
        </w:rPr>
        <w:t>(G</w:t>
      </w:r>
      <w:r w:rsidR="00B91EC0" w:rsidRPr="009338B2">
        <w:rPr>
          <w:rFonts w:ascii="Arial" w:eastAsia="Times New Roman" w:hAnsi="Arial" w:cs="Arial"/>
          <w:sz w:val="20"/>
          <w:szCs w:val="20"/>
        </w:rPr>
        <w:t xml:space="preserve">raduate Student, </w:t>
      </w:r>
      <w:r w:rsidR="00DA58D6" w:rsidRPr="009338B2">
        <w:rPr>
          <w:rFonts w:ascii="Arial" w:eastAsia="Times New Roman" w:hAnsi="Arial" w:cs="Arial"/>
          <w:sz w:val="20"/>
          <w:szCs w:val="20"/>
          <w:highlight w:val="green"/>
        </w:rPr>
        <w:t>3</w:t>
      </w:r>
      <w:r w:rsidR="00DA58D6" w:rsidRPr="009338B2">
        <w:rPr>
          <w:rFonts w:ascii="Arial" w:eastAsia="Times New Roman" w:hAnsi="Arial" w:cs="Arial"/>
          <w:sz w:val="20"/>
          <w:szCs w:val="20"/>
        </w:rPr>
        <w:t xml:space="preserve"> </w:t>
      </w:r>
      <w:r w:rsidR="00B91EC0" w:rsidRPr="009338B2">
        <w:rPr>
          <w:rFonts w:ascii="Arial" w:eastAsia="Times New Roman" w:hAnsi="Arial" w:cs="Arial"/>
          <w:sz w:val="20"/>
          <w:szCs w:val="20"/>
        </w:rPr>
        <w:t xml:space="preserve">Calendar Months </w:t>
      </w:r>
      <w:r w:rsidR="00DA58D6" w:rsidRPr="009338B2">
        <w:rPr>
          <w:rFonts w:ascii="Arial" w:eastAsia="Times New Roman" w:hAnsi="Arial" w:cs="Arial"/>
          <w:sz w:val="20"/>
          <w:szCs w:val="20"/>
        </w:rPr>
        <w:t xml:space="preserve">of a </w:t>
      </w:r>
      <w:r w:rsidR="00DA58D6" w:rsidRPr="009338B2">
        <w:rPr>
          <w:rFonts w:ascii="Arial" w:eastAsia="Times New Roman" w:hAnsi="Arial" w:cs="Arial"/>
          <w:sz w:val="20"/>
          <w:szCs w:val="20"/>
          <w:highlight w:val="green"/>
        </w:rPr>
        <w:t>0.33</w:t>
      </w:r>
      <w:r w:rsidR="00DA58D6" w:rsidRPr="009338B2">
        <w:rPr>
          <w:rFonts w:ascii="Arial" w:eastAsia="Times New Roman" w:hAnsi="Arial" w:cs="Arial"/>
          <w:sz w:val="20"/>
          <w:szCs w:val="20"/>
        </w:rPr>
        <w:t xml:space="preserve"> FTE</w:t>
      </w:r>
      <w:r w:rsidRPr="009338B2">
        <w:rPr>
          <w:rFonts w:ascii="Arial" w:eastAsia="Times New Roman" w:hAnsi="Arial" w:cs="Arial"/>
          <w:sz w:val="20"/>
          <w:szCs w:val="20"/>
        </w:rPr>
        <w:t>*)</w:t>
      </w:r>
      <w:r w:rsidR="00DA58D6" w:rsidRPr="009338B2">
        <w:rPr>
          <w:rFonts w:ascii="Arial" w:eastAsia="Times New Roman" w:hAnsi="Arial" w:cs="Arial"/>
          <w:sz w:val="20"/>
          <w:szCs w:val="20"/>
        </w:rPr>
        <w:t xml:space="preserve"> </w:t>
      </w:r>
      <w:r w:rsidRPr="009338B2">
        <w:rPr>
          <w:rFonts w:ascii="Arial" w:hAnsi="Arial" w:cs="Arial"/>
          <w:sz w:val="20"/>
          <w:szCs w:val="20"/>
        </w:rPr>
        <w:t xml:space="preserve">Under </w:t>
      </w:r>
      <w:r w:rsidRPr="009338B2">
        <w:rPr>
          <w:rFonts w:ascii="Arial" w:hAnsi="Arial" w:cs="Arial"/>
          <w:sz w:val="20"/>
          <w:szCs w:val="20"/>
          <w:highlight w:val="green"/>
        </w:rPr>
        <w:t>FACULTY NAME</w:t>
      </w:r>
      <w:r w:rsidRPr="009338B2">
        <w:rPr>
          <w:rFonts w:ascii="Arial" w:hAnsi="Arial" w:cs="Arial"/>
          <w:sz w:val="20"/>
          <w:szCs w:val="20"/>
        </w:rPr>
        <w:t xml:space="preserve"> supervision, the graduate student will conduct the theoretical and computational portion of the work, including but not limited to </w:t>
      </w:r>
      <w:r w:rsidRPr="009338B2">
        <w:rPr>
          <w:rFonts w:ascii="Arial" w:hAnsi="Arial" w:cs="Arial"/>
          <w:sz w:val="20"/>
          <w:szCs w:val="20"/>
          <w:highlight w:val="yellow"/>
        </w:rPr>
        <w:t>RESPONSIBILITIES (single sentence acceptable)</w:t>
      </w:r>
      <w:r w:rsidRPr="009338B2">
        <w:rPr>
          <w:rFonts w:ascii="Arial" w:hAnsi="Arial" w:cs="Arial"/>
          <w:sz w:val="20"/>
          <w:szCs w:val="20"/>
        </w:rPr>
        <w:t xml:space="preserve">. </w:t>
      </w:r>
    </w:p>
    <w:p w14:paraId="51E17977" w14:textId="37BF44A5" w:rsidR="00B91EC0" w:rsidRPr="009338B2" w:rsidRDefault="00B91EC0" w:rsidP="00BA4580">
      <w:pPr>
        <w:spacing w:after="0" w:line="240" w:lineRule="auto"/>
        <w:jc w:val="both"/>
        <w:rPr>
          <w:rFonts w:ascii="Arial" w:eastAsia="Times New Roman" w:hAnsi="Arial" w:cs="Arial"/>
          <w:sz w:val="20"/>
          <w:szCs w:val="20"/>
        </w:rPr>
      </w:pPr>
    </w:p>
    <w:p w14:paraId="0CE7BD0E" w14:textId="38320794" w:rsidR="0049329E" w:rsidRPr="009338B2" w:rsidRDefault="0052350C" w:rsidP="0049329E">
      <w:pPr>
        <w:spacing w:after="0" w:line="240" w:lineRule="auto"/>
        <w:jc w:val="both"/>
        <w:rPr>
          <w:rFonts w:ascii="Arial" w:eastAsia="Times New Roman" w:hAnsi="Arial" w:cs="Arial"/>
          <w:sz w:val="20"/>
          <w:szCs w:val="20"/>
        </w:rPr>
      </w:pPr>
      <w:r w:rsidRPr="009338B2">
        <w:rPr>
          <w:rFonts w:ascii="Arial" w:eastAsia="Times New Roman" w:hAnsi="Arial" w:cs="Arial"/>
          <w:b/>
          <w:sz w:val="20"/>
          <w:szCs w:val="20"/>
          <w:highlight w:val="green"/>
        </w:rPr>
        <w:t>NAME</w:t>
      </w:r>
      <w:r w:rsidRPr="009338B2">
        <w:rPr>
          <w:rFonts w:ascii="Arial" w:eastAsia="Times New Roman" w:hAnsi="Arial" w:cs="Arial"/>
          <w:b/>
          <w:sz w:val="20"/>
          <w:szCs w:val="20"/>
        </w:rPr>
        <w:t xml:space="preserve"> </w:t>
      </w:r>
      <w:r w:rsidRPr="009338B2">
        <w:rPr>
          <w:rFonts w:ascii="Arial" w:eastAsia="Times New Roman" w:hAnsi="Arial" w:cs="Arial"/>
          <w:sz w:val="20"/>
          <w:szCs w:val="20"/>
        </w:rPr>
        <w:t>(</w:t>
      </w:r>
      <w:r w:rsidRPr="009338B2">
        <w:rPr>
          <w:rFonts w:ascii="Arial" w:eastAsia="Times New Roman" w:hAnsi="Arial" w:cs="Arial"/>
          <w:sz w:val="20"/>
          <w:szCs w:val="20"/>
          <w:highlight w:val="green"/>
        </w:rPr>
        <w:t>ROLE</w:t>
      </w:r>
      <w:r w:rsidR="00865757" w:rsidRPr="009338B2">
        <w:rPr>
          <w:rFonts w:ascii="Arial" w:eastAsia="Times New Roman" w:hAnsi="Arial" w:cs="Arial"/>
          <w:sz w:val="20"/>
          <w:szCs w:val="20"/>
        </w:rPr>
        <w:t xml:space="preserve">, </w:t>
      </w:r>
      <w:r w:rsidR="005C36C2" w:rsidRPr="009338B2">
        <w:rPr>
          <w:rFonts w:ascii="Arial" w:eastAsia="Times New Roman" w:hAnsi="Arial" w:cs="Arial"/>
          <w:sz w:val="20"/>
          <w:szCs w:val="20"/>
          <w:highlight w:val="green"/>
        </w:rPr>
        <w:t>3</w:t>
      </w:r>
      <w:r w:rsidR="0049329E" w:rsidRPr="009338B2">
        <w:rPr>
          <w:rFonts w:ascii="Arial" w:eastAsia="Times New Roman" w:hAnsi="Arial" w:cs="Arial"/>
          <w:sz w:val="20"/>
          <w:szCs w:val="20"/>
        </w:rPr>
        <w:t xml:space="preserve"> Calendar Months– </w:t>
      </w:r>
      <w:r w:rsidR="005647C8" w:rsidRPr="009338B2">
        <w:rPr>
          <w:rFonts w:ascii="Arial" w:eastAsia="Times New Roman" w:hAnsi="Arial" w:cs="Arial"/>
          <w:sz w:val="20"/>
          <w:szCs w:val="20"/>
          <w:highlight w:val="green"/>
        </w:rPr>
        <w:t>NAME</w:t>
      </w:r>
      <w:r w:rsidR="0049329E" w:rsidRPr="009338B2">
        <w:rPr>
          <w:rFonts w:ascii="Arial" w:eastAsia="Times New Roman" w:hAnsi="Arial" w:cs="Arial"/>
          <w:sz w:val="20"/>
          <w:szCs w:val="20"/>
        </w:rPr>
        <w:t xml:space="preserve"> will be responsible for </w:t>
      </w:r>
      <w:r w:rsidR="005647C8" w:rsidRPr="009338B2">
        <w:rPr>
          <w:rFonts w:ascii="Arial" w:hAnsi="Arial" w:cs="Arial"/>
          <w:sz w:val="20"/>
          <w:szCs w:val="20"/>
          <w:highlight w:val="yellow"/>
        </w:rPr>
        <w:t>RESPONSIBILITIES (single sentence acceptable)</w:t>
      </w:r>
      <w:r w:rsidR="005647C8" w:rsidRPr="009338B2">
        <w:rPr>
          <w:rFonts w:ascii="Arial" w:eastAsia="Times New Roman" w:hAnsi="Arial" w:cs="Arial"/>
          <w:sz w:val="20"/>
          <w:szCs w:val="20"/>
        </w:rPr>
        <w:t>.</w:t>
      </w:r>
    </w:p>
    <w:p w14:paraId="314C860C" w14:textId="591F6ED3" w:rsidR="0049329E" w:rsidRPr="009338B2" w:rsidRDefault="0049329E" w:rsidP="00BA4580">
      <w:pPr>
        <w:spacing w:after="0" w:line="240" w:lineRule="auto"/>
        <w:jc w:val="both"/>
        <w:rPr>
          <w:rFonts w:ascii="Arial" w:eastAsia="Times New Roman" w:hAnsi="Arial" w:cs="Arial"/>
          <w:b/>
          <w:sz w:val="20"/>
          <w:szCs w:val="20"/>
          <w:u w:val="single"/>
        </w:rPr>
      </w:pPr>
    </w:p>
    <w:p w14:paraId="25EB74CA" w14:textId="3978F6F4" w:rsidR="005647C8" w:rsidRPr="009338B2" w:rsidRDefault="005647C8" w:rsidP="009338B2">
      <w:pPr>
        <w:pStyle w:val="ListParagraph"/>
        <w:numPr>
          <w:ilvl w:val="0"/>
          <w:numId w:val="1"/>
        </w:numPr>
        <w:spacing w:after="0" w:line="240" w:lineRule="auto"/>
        <w:ind w:left="360"/>
        <w:jc w:val="both"/>
        <w:rPr>
          <w:rFonts w:ascii="Arial Bold" w:hAnsi="Arial Bold" w:cs="Arial"/>
          <w:b/>
          <w:caps/>
          <w:sz w:val="20"/>
          <w:szCs w:val="20"/>
        </w:rPr>
      </w:pPr>
      <w:r w:rsidRPr="009338B2">
        <w:rPr>
          <w:rFonts w:ascii="Arial Bold" w:hAnsi="Arial Bold" w:cs="Arial"/>
          <w:b/>
          <w:caps/>
          <w:sz w:val="20"/>
          <w:szCs w:val="20"/>
        </w:rPr>
        <w:t>Fringe Benefits</w:t>
      </w:r>
    </w:p>
    <w:p w14:paraId="46273C6B" w14:textId="77777777" w:rsidR="005647C8" w:rsidRPr="009338B2" w:rsidRDefault="005647C8" w:rsidP="005647C8">
      <w:pPr>
        <w:spacing w:after="0" w:line="240" w:lineRule="auto"/>
        <w:jc w:val="both"/>
        <w:rPr>
          <w:rFonts w:ascii="Arial" w:hAnsi="Arial" w:cs="Arial"/>
          <w:sz w:val="20"/>
          <w:szCs w:val="20"/>
        </w:rPr>
      </w:pPr>
      <w:r w:rsidRPr="009338B2">
        <w:rPr>
          <w:rFonts w:ascii="Arial" w:hAnsi="Arial" w:cs="Arial"/>
          <w:sz w:val="20"/>
          <w:szCs w:val="20"/>
        </w:rPr>
        <w:t xml:space="preserve">Fringe benefits, including FICA, State Unemployment, Workers’ Compensation, Retirement, Life and Health Insurance, are assessed as a percentage of the respective employee’s salary.   Fringe benefits are calculated on the requested salary budgeted and charged in accordance with the University of Florida’s negotiated and approved rate agreement; which can be found here: </w:t>
      </w:r>
      <w:hyperlink r:id="rId5" w:history="1">
        <w:r w:rsidRPr="009338B2">
          <w:rPr>
            <w:rStyle w:val="Hyperlink"/>
            <w:rFonts w:ascii="Arial" w:hAnsi="Arial" w:cs="Arial"/>
            <w:sz w:val="20"/>
            <w:szCs w:val="20"/>
          </w:rPr>
          <w:t>http://research.ufl.edu/wp-content/uploads/FA-agreement.pdf</w:t>
        </w:r>
      </w:hyperlink>
      <w:r w:rsidRPr="009338B2">
        <w:rPr>
          <w:rFonts w:ascii="Arial" w:hAnsi="Arial" w:cs="Arial"/>
          <w:sz w:val="20"/>
          <w:szCs w:val="20"/>
        </w:rPr>
        <w:t>.</w:t>
      </w:r>
    </w:p>
    <w:p w14:paraId="70A6D3B7" w14:textId="77777777" w:rsidR="005647C8" w:rsidRPr="009338B2" w:rsidRDefault="005647C8" w:rsidP="00BA4580">
      <w:pPr>
        <w:spacing w:after="0" w:line="240" w:lineRule="auto"/>
        <w:jc w:val="both"/>
        <w:rPr>
          <w:rFonts w:ascii="Arial" w:eastAsia="Times New Roman" w:hAnsi="Arial" w:cs="Arial"/>
          <w:b/>
          <w:sz w:val="20"/>
          <w:szCs w:val="20"/>
        </w:rPr>
      </w:pPr>
    </w:p>
    <w:p w14:paraId="2F2F0DFD" w14:textId="0D141C67" w:rsidR="00EA6105" w:rsidRPr="009338B2" w:rsidRDefault="00EA6105" w:rsidP="009338B2">
      <w:pPr>
        <w:pStyle w:val="ListParagraph"/>
        <w:numPr>
          <w:ilvl w:val="0"/>
          <w:numId w:val="1"/>
        </w:numPr>
        <w:spacing w:after="0" w:line="240" w:lineRule="auto"/>
        <w:ind w:left="360"/>
        <w:jc w:val="both"/>
        <w:rPr>
          <w:rFonts w:ascii="Arial" w:hAnsi="Arial" w:cs="Arial"/>
          <w:b/>
          <w:sz w:val="20"/>
          <w:szCs w:val="20"/>
          <w:u w:val="single"/>
        </w:rPr>
      </w:pPr>
      <w:r w:rsidRPr="009338B2">
        <w:rPr>
          <w:rFonts w:ascii="Arial Bold" w:hAnsi="Arial Bold" w:cs="Arial"/>
          <w:b/>
          <w:caps/>
          <w:sz w:val="20"/>
          <w:szCs w:val="20"/>
        </w:rPr>
        <w:t xml:space="preserve">Equipment </w:t>
      </w:r>
    </w:p>
    <w:p w14:paraId="3B386DEA" w14:textId="7E8FFA4C" w:rsidR="00EA6105" w:rsidRDefault="00EA6105" w:rsidP="00EA6105">
      <w:pPr>
        <w:spacing w:after="0" w:line="240" w:lineRule="auto"/>
        <w:jc w:val="both"/>
        <w:rPr>
          <w:rFonts w:ascii="Arial" w:hAnsi="Arial" w:cs="Arial"/>
          <w:sz w:val="20"/>
          <w:szCs w:val="20"/>
          <w:highlight w:val="yellow"/>
        </w:rPr>
      </w:pPr>
      <w:r w:rsidRPr="009338B2">
        <w:rPr>
          <w:rFonts w:ascii="Arial" w:hAnsi="Arial" w:cs="Arial"/>
          <w:sz w:val="20"/>
          <w:szCs w:val="20"/>
        </w:rPr>
        <w:t xml:space="preserve">Funds are requested for the purchase of </w:t>
      </w:r>
      <w:r w:rsidRPr="009338B2">
        <w:rPr>
          <w:rFonts w:ascii="Arial" w:hAnsi="Arial" w:cs="Arial"/>
          <w:sz w:val="20"/>
          <w:szCs w:val="20"/>
          <w:highlight w:val="green"/>
        </w:rPr>
        <w:t>XX</w:t>
      </w:r>
      <w:r w:rsidRPr="009338B2">
        <w:rPr>
          <w:rFonts w:ascii="Arial" w:hAnsi="Arial" w:cs="Arial"/>
          <w:sz w:val="20"/>
          <w:szCs w:val="20"/>
        </w:rPr>
        <w:t xml:space="preserve">. It will be used to </w:t>
      </w:r>
      <w:r w:rsidRPr="009338B2">
        <w:rPr>
          <w:rFonts w:ascii="Arial" w:hAnsi="Arial" w:cs="Arial"/>
          <w:sz w:val="20"/>
          <w:szCs w:val="20"/>
          <w:highlight w:val="green"/>
        </w:rPr>
        <w:t>XX</w:t>
      </w:r>
      <w:r w:rsidRPr="009338B2">
        <w:rPr>
          <w:rFonts w:ascii="Arial" w:hAnsi="Arial" w:cs="Arial"/>
          <w:sz w:val="20"/>
          <w:szCs w:val="20"/>
        </w:rPr>
        <w:t xml:space="preserve"> The price is based on a quote from </w:t>
      </w:r>
      <w:r w:rsidRPr="009338B2">
        <w:rPr>
          <w:rFonts w:ascii="Arial" w:hAnsi="Arial" w:cs="Arial"/>
          <w:sz w:val="20"/>
          <w:szCs w:val="20"/>
          <w:highlight w:val="yellow"/>
        </w:rPr>
        <w:t>VENDOR</w:t>
      </w:r>
    </w:p>
    <w:p w14:paraId="74823A14" w14:textId="77777777" w:rsidR="00D5357F" w:rsidRPr="009338B2" w:rsidRDefault="00D5357F" w:rsidP="00EA6105">
      <w:pPr>
        <w:spacing w:after="0" w:line="240" w:lineRule="auto"/>
        <w:jc w:val="both"/>
        <w:rPr>
          <w:rFonts w:ascii="Arial" w:hAnsi="Arial" w:cs="Arial"/>
          <w:sz w:val="20"/>
          <w:szCs w:val="20"/>
          <w:highlight w:val="yellow"/>
        </w:rPr>
      </w:pPr>
    </w:p>
    <w:p w14:paraId="7EDD7D06" w14:textId="42FB16DD" w:rsidR="00EA6105" w:rsidRDefault="00D5357F" w:rsidP="00EA6105">
      <w:pPr>
        <w:spacing w:after="0" w:line="240" w:lineRule="auto"/>
        <w:jc w:val="both"/>
        <w:rPr>
          <w:rFonts w:ascii="Arial" w:hAnsi="Arial" w:cs="Arial"/>
          <w:sz w:val="20"/>
          <w:szCs w:val="20"/>
          <w:highlight w:val="green"/>
        </w:rPr>
      </w:pPr>
      <w:r w:rsidRPr="00D5357F">
        <w:rPr>
          <w:rFonts w:ascii="Arial" w:hAnsi="Arial" w:cs="Arial"/>
          <w:sz w:val="20"/>
          <w:szCs w:val="20"/>
        </w:rPr>
        <w:t xml:space="preserve">Total Equipment- </w:t>
      </w:r>
      <w:r w:rsidRPr="00D5357F">
        <w:rPr>
          <w:rFonts w:ascii="Arial" w:hAnsi="Arial" w:cs="Arial"/>
          <w:sz w:val="20"/>
          <w:szCs w:val="20"/>
          <w:highlight w:val="green"/>
        </w:rPr>
        <w:t>$</w:t>
      </w:r>
      <w:proofErr w:type="gramStart"/>
      <w:r w:rsidRPr="00D5357F">
        <w:rPr>
          <w:rFonts w:ascii="Arial" w:hAnsi="Arial" w:cs="Arial"/>
          <w:sz w:val="20"/>
          <w:szCs w:val="20"/>
          <w:highlight w:val="green"/>
        </w:rPr>
        <w:t>XX,XXX</w:t>
      </w:r>
      <w:proofErr w:type="gramEnd"/>
    </w:p>
    <w:p w14:paraId="35A8F108" w14:textId="77777777" w:rsidR="00D5357F" w:rsidRPr="009338B2" w:rsidRDefault="00D5357F" w:rsidP="00EA6105">
      <w:pPr>
        <w:spacing w:after="0" w:line="240" w:lineRule="auto"/>
        <w:jc w:val="both"/>
        <w:rPr>
          <w:rFonts w:ascii="Arial" w:hAnsi="Arial" w:cs="Arial"/>
          <w:sz w:val="20"/>
          <w:szCs w:val="20"/>
        </w:rPr>
      </w:pPr>
    </w:p>
    <w:p w14:paraId="4A8A694D" w14:textId="61890D8B" w:rsidR="00EA6105" w:rsidRPr="009338B2" w:rsidRDefault="00EA6105" w:rsidP="009338B2">
      <w:pPr>
        <w:pStyle w:val="ListParagraph"/>
        <w:numPr>
          <w:ilvl w:val="0"/>
          <w:numId w:val="1"/>
        </w:numPr>
        <w:spacing w:after="0" w:line="240" w:lineRule="auto"/>
        <w:ind w:left="360"/>
        <w:jc w:val="both"/>
        <w:rPr>
          <w:rFonts w:ascii="Arial" w:eastAsia="Times New Roman" w:hAnsi="Arial" w:cs="Arial"/>
          <w:b/>
          <w:sz w:val="20"/>
          <w:szCs w:val="20"/>
        </w:rPr>
      </w:pPr>
      <w:r w:rsidRPr="00D5357F">
        <w:rPr>
          <w:rFonts w:ascii="Arial Bold" w:hAnsi="Arial Bold" w:cs="Arial"/>
          <w:b/>
          <w:caps/>
          <w:sz w:val="20"/>
          <w:szCs w:val="20"/>
        </w:rPr>
        <w:t>Travel</w:t>
      </w:r>
      <w:r w:rsidRPr="009338B2">
        <w:rPr>
          <w:rFonts w:ascii="Arial" w:eastAsia="Times New Roman" w:hAnsi="Arial" w:cs="Arial"/>
          <w:b/>
          <w:sz w:val="20"/>
          <w:szCs w:val="20"/>
        </w:rPr>
        <w:tab/>
      </w:r>
    </w:p>
    <w:p w14:paraId="3AF689F0" w14:textId="77777777" w:rsidR="00EA6105" w:rsidRPr="009338B2" w:rsidRDefault="00EA6105" w:rsidP="00EA6105">
      <w:pPr>
        <w:spacing w:after="0" w:line="240" w:lineRule="auto"/>
        <w:jc w:val="both"/>
        <w:rPr>
          <w:rFonts w:ascii="Arial" w:eastAsia="Times New Roman" w:hAnsi="Arial" w:cs="Arial"/>
          <w:b/>
          <w:sz w:val="20"/>
          <w:szCs w:val="20"/>
        </w:rPr>
      </w:pPr>
      <w:r w:rsidRPr="009338B2">
        <w:rPr>
          <w:rFonts w:ascii="Arial" w:eastAsia="Times New Roman" w:hAnsi="Arial" w:cs="Arial"/>
          <w:i/>
          <w:color w:val="FF0000"/>
          <w:sz w:val="20"/>
          <w:szCs w:val="20"/>
        </w:rPr>
        <w:lastRenderedPageBreak/>
        <w:t>Meeting(s) may be listed if known</w:t>
      </w:r>
      <w:r w:rsidRPr="009338B2">
        <w:rPr>
          <w:rFonts w:ascii="Arial" w:eastAsia="Times New Roman" w:hAnsi="Arial" w:cs="Arial"/>
          <w:b/>
          <w:color w:val="FF0000"/>
          <w:sz w:val="20"/>
          <w:szCs w:val="20"/>
        </w:rPr>
        <w:tab/>
      </w:r>
      <w:r w:rsidRPr="009338B2">
        <w:rPr>
          <w:rFonts w:ascii="Arial" w:eastAsia="Times New Roman" w:hAnsi="Arial" w:cs="Arial"/>
          <w:b/>
          <w:sz w:val="20"/>
          <w:szCs w:val="20"/>
        </w:rPr>
        <w:tab/>
      </w:r>
      <w:r w:rsidRPr="009338B2">
        <w:rPr>
          <w:rFonts w:ascii="Arial" w:eastAsia="Times New Roman" w:hAnsi="Arial" w:cs="Arial"/>
          <w:b/>
          <w:sz w:val="20"/>
          <w:szCs w:val="20"/>
        </w:rPr>
        <w:tab/>
      </w:r>
      <w:r w:rsidRPr="009338B2">
        <w:rPr>
          <w:rFonts w:ascii="Arial" w:eastAsia="Times New Roman" w:hAnsi="Arial" w:cs="Arial"/>
          <w:b/>
          <w:sz w:val="20"/>
          <w:szCs w:val="20"/>
        </w:rPr>
        <w:tab/>
      </w:r>
      <w:r w:rsidRPr="009338B2">
        <w:rPr>
          <w:rFonts w:ascii="Arial" w:eastAsia="Times New Roman" w:hAnsi="Arial" w:cs="Arial"/>
          <w:b/>
          <w:sz w:val="20"/>
          <w:szCs w:val="20"/>
        </w:rPr>
        <w:tab/>
      </w:r>
      <w:r w:rsidRPr="009338B2">
        <w:rPr>
          <w:rFonts w:ascii="Arial" w:eastAsia="Times New Roman" w:hAnsi="Arial" w:cs="Arial"/>
          <w:b/>
          <w:sz w:val="20"/>
          <w:szCs w:val="20"/>
        </w:rPr>
        <w:tab/>
      </w:r>
      <w:r w:rsidRPr="009338B2">
        <w:rPr>
          <w:rFonts w:ascii="Arial" w:eastAsia="Times New Roman" w:hAnsi="Arial" w:cs="Arial"/>
          <w:b/>
          <w:sz w:val="20"/>
          <w:szCs w:val="20"/>
        </w:rPr>
        <w:tab/>
      </w:r>
    </w:p>
    <w:p w14:paraId="1F16834C" w14:textId="3DB7BC8C" w:rsidR="00EA6105" w:rsidRPr="009338B2" w:rsidRDefault="00EA6105" w:rsidP="00EA6105">
      <w:pPr>
        <w:spacing w:after="0" w:line="240" w:lineRule="auto"/>
        <w:jc w:val="both"/>
        <w:rPr>
          <w:rFonts w:ascii="Arial" w:hAnsi="Arial" w:cs="Arial"/>
          <w:sz w:val="20"/>
          <w:szCs w:val="20"/>
        </w:rPr>
      </w:pPr>
      <w:r w:rsidRPr="009338B2">
        <w:rPr>
          <w:rFonts w:ascii="Arial" w:eastAsia="Times New Roman" w:hAnsi="Arial" w:cs="Arial"/>
          <w:sz w:val="20"/>
          <w:szCs w:val="20"/>
        </w:rPr>
        <w:t xml:space="preserve">Funds are requested for </w:t>
      </w:r>
      <w:r w:rsidRPr="009338B2">
        <w:rPr>
          <w:rFonts w:ascii="Arial" w:hAnsi="Arial" w:cs="Arial"/>
          <w:sz w:val="20"/>
          <w:szCs w:val="20"/>
        </w:rPr>
        <w:t xml:space="preserve">Travel to </w:t>
      </w:r>
      <w:r w:rsidRPr="009338B2">
        <w:rPr>
          <w:rFonts w:ascii="Arial" w:hAnsi="Arial" w:cs="Arial"/>
          <w:sz w:val="20"/>
          <w:szCs w:val="20"/>
          <w:highlight w:val="yellow"/>
        </w:rPr>
        <w:t>scientific conferences</w:t>
      </w:r>
      <w:r w:rsidRPr="009338B2">
        <w:rPr>
          <w:rFonts w:ascii="Arial" w:hAnsi="Arial" w:cs="Arial"/>
          <w:sz w:val="20"/>
          <w:szCs w:val="20"/>
        </w:rPr>
        <w:t xml:space="preserve"> results and assists in the dissemination of current research progress, encourages helpful and novel feedback from the scientific community, and keeps the research faculty, &amp; the university, familiar with new advancements. All travel costs are consistent with the University of Florida’s travel policy. The travel policy can be accessed at the following link </w:t>
      </w:r>
      <w:hyperlink r:id="rId6">
        <w:r w:rsidRPr="009338B2">
          <w:rPr>
            <w:rStyle w:val="Hyperlink"/>
            <w:rFonts w:ascii="Arial" w:hAnsi="Arial" w:cs="Arial"/>
            <w:sz w:val="20"/>
            <w:szCs w:val="20"/>
          </w:rPr>
          <w:t>http://www.fa.ufl.edu/directives-and-procedures/travel</w:t>
        </w:r>
      </w:hyperlink>
      <w:r w:rsidRPr="009338B2">
        <w:rPr>
          <w:rFonts w:ascii="Arial" w:hAnsi="Arial" w:cs="Arial"/>
          <w:sz w:val="20"/>
          <w:szCs w:val="20"/>
        </w:rPr>
        <w:t>. Travel estimates are based on previous investigator domestic travels to a typical 4-day conference or visits as needed to collaborative facilities</w:t>
      </w:r>
    </w:p>
    <w:p w14:paraId="4CC91AB4" w14:textId="35254345" w:rsidR="00EA6105" w:rsidRDefault="00EA6105" w:rsidP="00EA610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119"/>
        <w:gridCol w:w="1365"/>
        <w:gridCol w:w="1435"/>
        <w:gridCol w:w="1299"/>
        <w:gridCol w:w="1468"/>
        <w:gridCol w:w="1545"/>
        <w:gridCol w:w="1119"/>
      </w:tblGrid>
      <w:tr w:rsidR="00D5357F" w14:paraId="11A9C444" w14:textId="606213AB" w:rsidTr="00D5357F">
        <w:tc>
          <w:tcPr>
            <w:tcW w:w="1119" w:type="dxa"/>
          </w:tcPr>
          <w:p w14:paraId="562B3FC0" w14:textId="77777777" w:rsidR="00D5357F" w:rsidRDefault="00D5357F" w:rsidP="00EA6105">
            <w:pPr>
              <w:jc w:val="both"/>
              <w:rPr>
                <w:rFonts w:ascii="Arial" w:hAnsi="Arial" w:cs="Arial"/>
                <w:sz w:val="20"/>
                <w:szCs w:val="20"/>
              </w:rPr>
            </w:pPr>
          </w:p>
        </w:tc>
        <w:tc>
          <w:tcPr>
            <w:tcW w:w="1365" w:type="dxa"/>
          </w:tcPr>
          <w:p w14:paraId="54398CA1" w14:textId="632345D6" w:rsidR="00D5357F" w:rsidRDefault="00D5357F" w:rsidP="00EA6105">
            <w:pPr>
              <w:jc w:val="both"/>
              <w:rPr>
                <w:rFonts w:ascii="Arial" w:hAnsi="Arial" w:cs="Arial"/>
                <w:sz w:val="20"/>
                <w:szCs w:val="20"/>
              </w:rPr>
            </w:pPr>
            <w:r>
              <w:rPr>
                <w:rFonts w:ascii="Arial" w:hAnsi="Arial" w:cs="Arial"/>
                <w:sz w:val="20"/>
                <w:szCs w:val="20"/>
              </w:rPr>
              <w:t>Location</w:t>
            </w:r>
          </w:p>
        </w:tc>
        <w:tc>
          <w:tcPr>
            <w:tcW w:w="1435" w:type="dxa"/>
          </w:tcPr>
          <w:p w14:paraId="3ED4DB33" w14:textId="16E711D5" w:rsidR="00D5357F" w:rsidRDefault="00D5357F" w:rsidP="00EA6105">
            <w:pPr>
              <w:jc w:val="both"/>
              <w:rPr>
                <w:rFonts w:ascii="Arial" w:hAnsi="Arial" w:cs="Arial"/>
                <w:sz w:val="20"/>
                <w:szCs w:val="20"/>
              </w:rPr>
            </w:pPr>
            <w:r>
              <w:rPr>
                <w:rFonts w:ascii="Arial" w:hAnsi="Arial" w:cs="Arial"/>
                <w:sz w:val="20"/>
                <w:szCs w:val="20"/>
              </w:rPr>
              <w:t>Attendees Sponsored</w:t>
            </w:r>
          </w:p>
        </w:tc>
        <w:tc>
          <w:tcPr>
            <w:tcW w:w="1299" w:type="dxa"/>
          </w:tcPr>
          <w:p w14:paraId="06E9FDC9" w14:textId="12824292" w:rsidR="00D5357F" w:rsidRDefault="00D5357F" w:rsidP="00EA6105">
            <w:pPr>
              <w:jc w:val="both"/>
              <w:rPr>
                <w:rFonts w:ascii="Arial" w:hAnsi="Arial" w:cs="Arial"/>
                <w:sz w:val="20"/>
                <w:szCs w:val="20"/>
              </w:rPr>
            </w:pPr>
            <w:r>
              <w:rPr>
                <w:rFonts w:ascii="Arial" w:hAnsi="Arial" w:cs="Arial"/>
                <w:sz w:val="20"/>
                <w:szCs w:val="20"/>
              </w:rPr>
              <w:t>Travel Costs</w:t>
            </w:r>
          </w:p>
        </w:tc>
        <w:tc>
          <w:tcPr>
            <w:tcW w:w="1468" w:type="dxa"/>
          </w:tcPr>
          <w:p w14:paraId="59B9BBB8" w14:textId="1105FE71" w:rsidR="00D5357F" w:rsidRDefault="00D5357F" w:rsidP="00EA6105">
            <w:pPr>
              <w:jc w:val="both"/>
              <w:rPr>
                <w:rFonts w:ascii="Arial" w:hAnsi="Arial" w:cs="Arial"/>
                <w:sz w:val="20"/>
                <w:szCs w:val="20"/>
              </w:rPr>
            </w:pPr>
            <w:r>
              <w:rPr>
                <w:rFonts w:ascii="Arial" w:hAnsi="Arial" w:cs="Arial"/>
                <w:sz w:val="20"/>
                <w:szCs w:val="20"/>
              </w:rPr>
              <w:t>Registration</w:t>
            </w:r>
          </w:p>
        </w:tc>
        <w:tc>
          <w:tcPr>
            <w:tcW w:w="1545" w:type="dxa"/>
          </w:tcPr>
          <w:p w14:paraId="4563686C" w14:textId="3D6480DF" w:rsidR="00D5357F" w:rsidRDefault="00D5357F" w:rsidP="00EA6105">
            <w:pPr>
              <w:jc w:val="both"/>
              <w:rPr>
                <w:rFonts w:ascii="Arial" w:hAnsi="Arial" w:cs="Arial"/>
                <w:sz w:val="20"/>
                <w:szCs w:val="20"/>
              </w:rPr>
            </w:pPr>
            <w:r>
              <w:rPr>
                <w:rFonts w:ascii="Arial" w:hAnsi="Arial" w:cs="Arial"/>
                <w:sz w:val="20"/>
                <w:szCs w:val="20"/>
              </w:rPr>
              <w:t>Meals/Lodging</w:t>
            </w:r>
          </w:p>
        </w:tc>
        <w:tc>
          <w:tcPr>
            <w:tcW w:w="1119" w:type="dxa"/>
          </w:tcPr>
          <w:p w14:paraId="2D995F77" w14:textId="28E2445C" w:rsidR="00D5357F" w:rsidRDefault="00D5357F" w:rsidP="00EA6105">
            <w:pPr>
              <w:jc w:val="both"/>
              <w:rPr>
                <w:rFonts w:ascii="Arial" w:hAnsi="Arial" w:cs="Arial"/>
                <w:sz w:val="20"/>
                <w:szCs w:val="20"/>
              </w:rPr>
            </w:pPr>
            <w:r>
              <w:rPr>
                <w:rFonts w:ascii="Arial" w:hAnsi="Arial" w:cs="Arial"/>
                <w:sz w:val="20"/>
                <w:szCs w:val="20"/>
              </w:rPr>
              <w:t>Total</w:t>
            </w:r>
          </w:p>
        </w:tc>
      </w:tr>
      <w:tr w:rsidR="00D5357F" w14:paraId="256AAF44" w14:textId="6FF0119F" w:rsidTr="00D5357F">
        <w:tc>
          <w:tcPr>
            <w:tcW w:w="1119" w:type="dxa"/>
          </w:tcPr>
          <w:p w14:paraId="38DB0DB1" w14:textId="3FB5E406" w:rsidR="00D5357F" w:rsidRDefault="00D5357F" w:rsidP="00EA6105">
            <w:pPr>
              <w:jc w:val="both"/>
              <w:rPr>
                <w:rFonts w:ascii="Arial" w:hAnsi="Arial" w:cs="Arial"/>
                <w:sz w:val="20"/>
                <w:szCs w:val="20"/>
              </w:rPr>
            </w:pPr>
            <w:r>
              <w:rPr>
                <w:rFonts w:ascii="Arial" w:hAnsi="Arial" w:cs="Arial"/>
                <w:sz w:val="20"/>
                <w:szCs w:val="20"/>
              </w:rPr>
              <w:t>Year 1</w:t>
            </w:r>
          </w:p>
        </w:tc>
        <w:tc>
          <w:tcPr>
            <w:tcW w:w="1365" w:type="dxa"/>
            <w:shd w:val="clear" w:color="auto" w:fill="00FF00"/>
          </w:tcPr>
          <w:p w14:paraId="46A9007D" w14:textId="77777777" w:rsidR="00D5357F" w:rsidRDefault="00D5357F" w:rsidP="00EA6105">
            <w:pPr>
              <w:jc w:val="both"/>
              <w:rPr>
                <w:rFonts w:ascii="Arial" w:hAnsi="Arial" w:cs="Arial"/>
                <w:sz w:val="20"/>
                <w:szCs w:val="20"/>
              </w:rPr>
            </w:pPr>
          </w:p>
        </w:tc>
        <w:tc>
          <w:tcPr>
            <w:tcW w:w="1435" w:type="dxa"/>
            <w:shd w:val="clear" w:color="auto" w:fill="00FF00"/>
          </w:tcPr>
          <w:p w14:paraId="5C84964C" w14:textId="77777777" w:rsidR="00D5357F" w:rsidRDefault="00D5357F" w:rsidP="00EA6105">
            <w:pPr>
              <w:jc w:val="both"/>
              <w:rPr>
                <w:rFonts w:ascii="Arial" w:hAnsi="Arial" w:cs="Arial"/>
                <w:sz w:val="20"/>
                <w:szCs w:val="20"/>
              </w:rPr>
            </w:pPr>
          </w:p>
        </w:tc>
        <w:tc>
          <w:tcPr>
            <w:tcW w:w="1299" w:type="dxa"/>
            <w:shd w:val="clear" w:color="auto" w:fill="00FF00"/>
          </w:tcPr>
          <w:p w14:paraId="6586C81C" w14:textId="77777777" w:rsidR="00D5357F" w:rsidRDefault="00D5357F" w:rsidP="00EA6105">
            <w:pPr>
              <w:jc w:val="both"/>
              <w:rPr>
                <w:rFonts w:ascii="Arial" w:hAnsi="Arial" w:cs="Arial"/>
                <w:sz w:val="20"/>
                <w:szCs w:val="20"/>
              </w:rPr>
            </w:pPr>
          </w:p>
        </w:tc>
        <w:tc>
          <w:tcPr>
            <w:tcW w:w="1468" w:type="dxa"/>
            <w:shd w:val="clear" w:color="auto" w:fill="00FF00"/>
          </w:tcPr>
          <w:p w14:paraId="7EB7C697" w14:textId="77777777" w:rsidR="00D5357F" w:rsidRDefault="00D5357F" w:rsidP="00EA6105">
            <w:pPr>
              <w:jc w:val="both"/>
              <w:rPr>
                <w:rFonts w:ascii="Arial" w:hAnsi="Arial" w:cs="Arial"/>
                <w:sz w:val="20"/>
                <w:szCs w:val="20"/>
              </w:rPr>
            </w:pPr>
          </w:p>
        </w:tc>
        <w:tc>
          <w:tcPr>
            <w:tcW w:w="1545" w:type="dxa"/>
            <w:shd w:val="clear" w:color="auto" w:fill="00FF00"/>
          </w:tcPr>
          <w:p w14:paraId="6B4A88B0" w14:textId="77777777" w:rsidR="00D5357F" w:rsidRDefault="00D5357F" w:rsidP="00EA6105">
            <w:pPr>
              <w:jc w:val="both"/>
              <w:rPr>
                <w:rFonts w:ascii="Arial" w:hAnsi="Arial" w:cs="Arial"/>
                <w:sz w:val="20"/>
                <w:szCs w:val="20"/>
              </w:rPr>
            </w:pPr>
          </w:p>
        </w:tc>
        <w:tc>
          <w:tcPr>
            <w:tcW w:w="1119" w:type="dxa"/>
            <w:shd w:val="clear" w:color="auto" w:fill="00FF00"/>
          </w:tcPr>
          <w:p w14:paraId="67E10635" w14:textId="77777777" w:rsidR="00D5357F" w:rsidRDefault="00D5357F" w:rsidP="00EA6105">
            <w:pPr>
              <w:jc w:val="both"/>
              <w:rPr>
                <w:rFonts w:ascii="Arial" w:hAnsi="Arial" w:cs="Arial"/>
                <w:sz w:val="20"/>
                <w:szCs w:val="20"/>
              </w:rPr>
            </w:pPr>
          </w:p>
        </w:tc>
      </w:tr>
      <w:tr w:rsidR="00D5357F" w14:paraId="5836320B" w14:textId="3EB80C6D" w:rsidTr="00D5357F">
        <w:tc>
          <w:tcPr>
            <w:tcW w:w="1119" w:type="dxa"/>
          </w:tcPr>
          <w:p w14:paraId="08D289C4" w14:textId="1009FDA2" w:rsidR="00D5357F" w:rsidRDefault="00D5357F" w:rsidP="00EA6105">
            <w:pPr>
              <w:jc w:val="both"/>
              <w:rPr>
                <w:rFonts w:ascii="Arial" w:hAnsi="Arial" w:cs="Arial"/>
                <w:sz w:val="20"/>
                <w:szCs w:val="20"/>
              </w:rPr>
            </w:pPr>
            <w:r>
              <w:rPr>
                <w:rFonts w:ascii="Arial" w:hAnsi="Arial" w:cs="Arial"/>
                <w:sz w:val="20"/>
                <w:szCs w:val="20"/>
              </w:rPr>
              <w:t>Year 2</w:t>
            </w:r>
          </w:p>
        </w:tc>
        <w:tc>
          <w:tcPr>
            <w:tcW w:w="1365" w:type="dxa"/>
            <w:shd w:val="clear" w:color="auto" w:fill="00FF00"/>
          </w:tcPr>
          <w:p w14:paraId="0FFBD150" w14:textId="77777777" w:rsidR="00D5357F" w:rsidRDefault="00D5357F" w:rsidP="00EA6105">
            <w:pPr>
              <w:jc w:val="both"/>
              <w:rPr>
                <w:rFonts w:ascii="Arial" w:hAnsi="Arial" w:cs="Arial"/>
                <w:sz w:val="20"/>
                <w:szCs w:val="20"/>
              </w:rPr>
            </w:pPr>
          </w:p>
        </w:tc>
        <w:tc>
          <w:tcPr>
            <w:tcW w:w="1435" w:type="dxa"/>
            <w:shd w:val="clear" w:color="auto" w:fill="00FF00"/>
          </w:tcPr>
          <w:p w14:paraId="4A99AAE0" w14:textId="77777777" w:rsidR="00D5357F" w:rsidRDefault="00D5357F" w:rsidP="00EA6105">
            <w:pPr>
              <w:jc w:val="both"/>
              <w:rPr>
                <w:rFonts w:ascii="Arial" w:hAnsi="Arial" w:cs="Arial"/>
                <w:sz w:val="20"/>
                <w:szCs w:val="20"/>
              </w:rPr>
            </w:pPr>
          </w:p>
        </w:tc>
        <w:tc>
          <w:tcPr>
            <w:tcW w:w="1299" w:type="dxa"/>
            <w:shd w:val="clear" w:color="auto" w:fill="00FF00"/>
          </w:tcPr>
          <w:p w14:paraId="043D31CA" w14:textId="77777777" w:rsidR="00D5357F" w:rsidRDefault="00D5357F" w:rsidP="00EA6105">
            <w:pPr>
              <w:jc w:val="both"/>
              <w:rPr>
                <w:rFonts w:ascii="Arial" w:hAnsi="Arial" w:cs="Arial"/>
                <w:sz w:val="20"/>
                <w:szCs w:val="20"/>
              </w:rPr>
            </w:pPr>
          </w:p>
        </w:tc>
        <w:tc>
          <w:tcPr>
            <w:tcW w:w="1468" w:type="dxa"/>
            <w:shd w:val="clear" w:color="auto" w:fill="00FF00"/>
          </w:tcPr>
          <w:p w14:paraId="3AABC0C4" w14:textId="77777777" w:rsidR="00D5357F" w:rsidRDefault="00D5357F" w:rsidP="00EA6105">
            <w:pPr>
              <w:jc w:val="both"/>
              <w:rPr>
                <w:rFonts w:ascii="Arial" w:hAnsi="Arial" w:cs="Arial"/>
                <w:sz w:val="20"/>
                <w:szCs w:val="20"/>
              </w:rPr>
            </w:pPr>
          </w:p>
        </w:tc>
        <w:tc>
          <w:tcPr>
            <w:tcW w:w="1545" w:type="dxa"/>
            <w:shd w:val="clear" w:color="auto" w:fill="00FF00"/>
          </w:tcPr>
          <w:p w14:paraId="6A0EE363" w14:textId="77777777" w:rsidR="00D5357F" w:rsidRDefault="00D5357F" w:rsidP="00EA6105">
            <w:pPr>
              <w:jc w:val="both"/>
              <w:rPr>
                <w:rFonts w:ascii="Arial" w:hAnsi="Arial" w:cs="Arial"/>
                <w:sz w:val="20"/>
                <w:szCs w:val="20"/>
              </w:rPr>
            </w:pPr>
          </w:p>
        </w:tc>
        <w:tc>
          <w:tcPr>
            <w:tcW w:w="1119" w:type="dxa"/>
            <w:shd w:val="clear" w:color="auto" w:fill="00FF00"/>
          </w:tcPr>
          <w:p w14:paraId="35C17E07" w14:textId="77777777" w:rsidR="00D5357F" w:rsidRDefault="00D5357F" w:rsidP="00EA6105">
            <w:pPr>
              <w:jc w:val="both"/>
              <w:rPr>
                <w:rFonts w:ascii="Arial" w:hAnsi="Arial" w:cs="Arial"/>
                <w:sz w:val="20"/>
                <w:szCs w:val="20"/>
              </w:rPr>
            </w:pPr>
          </w:p>
        </w:tc>
      </w:tr>
      <w:tr w:rsidR="00D5357F" w14:paraId="1AD0AAAA" w14:textId="5B0C9082" w:rsidTr="00D5357F">
        <w:tc>
          <w:tcPr>
            <w:tcW w:w="1119" w:type="dxa"/>
          </w:tcPr>
          <w:p w14:paraId="322AAB1C" w14:textId="2E0D9D74" w:rsidR="00D5357F" w:rsidRDefault="00D5357F" w:rsidP="00EA6105">
            <w:pPr>
              <w:jc w:val="both"/>
              <w:rPr>
                <w:rFonts w:ascii="Arial" w:hAnsi="Arial" w:cs="Arial"/>
                <w:sz w:val="20"/>
                <w:szCs w:val="20"/>
              </w:rPr>
            </w:pPr>
            <w:r>
              <w:rPr>
                <w:rFonts w:ascii="Arial" w:hAnsi="Arial" w:cs="Arial"/>
                <w:sz w:val="20"/>
                <w:szCs w:val="20"/>
              </w:rPr>
              <w:t>Year 3</w:t>
            </w:r>
          </w:p>
        </w:tc>
        <w:tc>
          <w:tcPr>
            <w:tcW w:w="1365" w:type="dxa"/>
            <w:shd w:val="clear" w:color="auto" w:fill="00FF00"/>
          </w:tcPr>
          <w:p w14:paraId="29F32638" w14:textId="77777777" w:rsidR="00D5357F" w:rsidRDefault="00D5357F" w:rsidP="00EA6105">
            <w:pPr>
              <w:jc w:val="both"/>
              <w:rPr>
                <w:rFonts w:ascii="Arial" w:hAnsi="Arial" w:cs="Arial"/>
                <w:sz w:val="20"/>
                <w:szCs w:val="20"/>
              </w:rPr>
            </w:pPr>
          </w:p>
        </w:tc>
        <w:tc>
          <w:tcPr>
            <w:tcW w:w="1435" w:type="dxa"/>
            <w:shd w:val="clear" w:color="auto" w:fill="00FF00"/>
          </w:tcPr>
          <w:p w14:paraId="700DEC09" w14:textId="77777777" w:rsidR="00D5357F" w:rsidRDefault="00D5357F" w:rsidP="00EA6105">
            <w:pPr>
              <w:jc w:val="both"/>
              <w:rPr>
                <w:rFonts w:ascii="Arial" w:hAnsi="Arial" w:cs="Arial"/>
                <w:sz w:val="20"/>
                <w:szCs w:val="20"/>
              </w:rPr>
            </w:pPr>
          </w:p>
        </w:tc>
        <w:tc>
          <w:tcPr>
            <w:tcW w:w="1299" w:type="dxa"/>
            <w:shd w:val="clear" w:color="auto" w:fill="00FF00"/>
          </w:tcPr>
          <w:p w14:paraId="6125103A" w14:textId="77777777" w:rsidR="00D5357F" w:rsidRDefault="00D5357F" w:rsidP="00EA6105">
            <w:pPr>
              <w:jc w:val="both"/>
              <w:rPr>
                <w:rFonts w:ascii="Arial" w:hAnsi="Arial" w:cs="Arial"/>
                <w:sz w:val="20"/>
                <w:szCs w:val="20"/>
              </w:rPr>
            </w:pPr>
          </w:p>
        </w:tc>
        <w:tc>
          <w:tcPr>
            <w:tcW w:w="1468" w:type="dxa"/>
            <w:shd w:val="clear" w:color="auto" w:fill="00FF00"/>
          </w:tcPr>
          <w:p w14:paraId="65EC5DC1" w14:textId="77777777" w:rsidR="00D5357F" w:rsidRDefault="00D5357F" w:rsidP="00EA6105">
            <w:pPr>
              <w:jc w:val="both"/>
              <w:rPr>
                <w:rFonts w:ascii="Arial" w:hAnsi="Arial" w:cs="Arial"/>
                <w:sz w:val="20"/>
                <w:szCs w:val="20"/>
              </w:rPr>
            </w:pPr>
          </w:p>
        </w:tc>
        <w:tc>
          <w:tcPr>
            <w:tcW w:w="1545" w:type="dxa"/>
            <w:shd w:val="clear" w:color="auto" w:fill="00FF00"/>
          </w:tcPr>
          <w:p w14:paraId="37D5A967" w14:textId="77777777" w:rsidR="00D5357F" w:rsidRDefault="00D5357F" w:rsidP="00EA6105">
            <w:pPr>
              <w:jc w:val="both"/>
              <w:rPr>
                <w:rFonts w:ascii="Arial" w:hAnsi="Arial" w:cs="Arial"/>
                <w:sz w:val="20"/>
                <w:szCs w:val="20"/>
              </w:rPr>
            </w:pPr>
          </w:p>
        </w:tc>
        <w:tc>
          <w:tcPr>
            <w:tcW w:w="1119" w:type="dxa"/>
            <w:shd w:val="clear" w:color="auto" w:fill="00FF00"/>
          </w:tcPr>
          <w:p w14:paraId="0C10AD63" w14:textId="77777777" w:rsidR="00D5357F" w:rsidRDefault="00D5357F" w:rsidP="00EA6105">
            <w:pPr>
              <w:jc w:val="both"/>
              <w:rPr>
                <w:rFonts w:ascii="Arial" w:hAnsi="Arial" w:cs="Arial"/>
                <w:sz w:val="20"/>
                <w:szCs w:val="20"/>
              </w:rPr>
            </w:pPr>
          </w:p>
        </w:tc>
      </w:tr>
      <w:tr w:rsidR="00D5357F" w14:paraId="5FF35972" w14:textId="77777777" w:rsidTr="00D5357F">
        <w:tc>
          <w:tcPr>
            <w:tcW w:w="1119" w:type="dxa"/>
          </w:tcPr>
          <w:p w14:paraId="02F431E1" w14:textId="6C8C4F6A" w:rsidR="00D5357F" w:rsidRDefault="00D5357F" w:rsidP="00EA6105">
            <w:pPr>
              <w:jc w:val="both"/>
              <w:rPr>
                <w:rFonts w:ascii="Arial" w:hAnsi="Arial" w:cs="Arial"/>
                <w:sz w:val="20"/>
                <w:szCs w:val="20"/>
              </w:rPr>
            </w:pPr>
            <w:r>
              <w:rPr>
                <w:rFonts w:ascii="Arial" w:hAnsi="Arial" w:cs="Arial"/>
                <w:sz w:val="20"/>
                <w:szCs w:val="20"/>
              </w:rPr>
              <w:t>…</w:t>
            </w:r>
          </w:p>
        </w:tc>
        <w:tc>
          <w:tcPr>
            <w:tcW w:w="1365" w:type="dxa"/>
            <w:shd w:val="clear" w:color="auto" w:fill="00FF00"/>
          </w:tcPr>
          <w:p w14:paraId="6D2A3B35" w14:textId="77777777" w:rsidR="00D5357F" w:rsidRDefault="00D5357F" w:rsidP="00EA6105">
            <w:pPr>
              <w:jc w:val="both"/>
              <w:rPr>
                <w:rFonts w:ascii="Arial" w:hAnsi="Arial" w:cs="Arial"/>
                <w:sz w:val="20"/>
                <w:szCs w:val="20"/>
              </w:rPr>
            </w:pPr>
          </w:p>
        </w:tc>
        <w:tc>
          <w:tcPr>
            <w:tcW w:w="1435" w:type="dxa"/>
            <w:shd w:val="clear" w:color="auto" w:fill="00FF00"/>
          </w:tcPr>
          <w:p w14:paraId="082E627C" w14:textId="77777777" w:rsidR="00D5357F" w:rsidRDefault="00D5357F" w:rsidP="00EA6105">
            <w:pPr>
              <w:jc w:val="both"/>
              <w:rPr>
                <w:rFonts w:ascii="Arial" w:hAnsi="Arial" w:cs="Arial"/>
                <w:sz w:val="20"/>
                <w:szCs w:val="20"/>
              </w:rPr>
            </w:pPr>
          </w:p>
        </w:tc>
        <w:tc>
          <w:tcPr>
            <w:tcW w:w="1299" w:type="dxa"/>
            <w:shd w:val="clear" w:color="auto" w:fill="00FF00"/>
          </w:tcPr>
          <w:p w14:paraId="7684EDC2" w14:textId="77777777" w:rsidR="00D5357F" w:rsidRDefault="00D5357F" w:rsidP="00EA6105">
            <w:pPr>
              <w:jc w:val="both"/>
              <w:rPr>
                <w:rFonts w:ascii="Arial" w:hAnsi="Arial" w:cs="Arial"/>
                <w:sz w:val="20"/>
                <w:szCs w:val="20"/>
              </w:rPr>
            </w:pPr>
          </w:p>
        </w:tc>
        <w:tc>
          <w:tcPr>
            <w:tcW w:w="1468" w:type="dxa"/>
            <w:shd w:val="clear" w:color="auto" w:fill="00FF00"/>
          </w:tcPr>
          <w:p w14:paraId="64A22CF3" w14:textId="77777777" w:rsidR="00D5357F" w:rsidRDefault="00D5357F" w:rsidP="00EA6105">
            <w:pPr>
              <w:jc w:val="both"/>
              <w:rPr>
                <w:rFonts w:ascii="Arial" w:hAnsi="Arial" w:cs="Arial"/>
                <w:sz w:val="20"/>
                <w:szCs w:val="20"/>
              </w:rPr>
            </w:pPr>
          </w:p>
        </w:tc>
        <w:tc>
          <w:tcPr>
            <w:tcW w:w="1545" w:type="dxa"/>
            <w:shd w:val="clear" w:color="auto" w:fill="00FF00"/>
          </w:tcPr>
          <w:p w14:paraId="3CA361AF" w14:textId="77777777" w:rsidR="00D5357F" w:rsidRDefault="00D5357F" w:rsidP="00EA6105">
            <w:pPr>
              <w:jc w:val="both"/>
              <w:rPr>
                <w:rFonts w:ascii="Arial" w:hAnsi="Arial" w:cs="Arial"/>
                <w:sz w:val="20"/>
                <w:szCs w:val="20"/>
              </w:rPr>
            </w:pPr>
          </w:p>
        </w:tc>
        <w:tc>
          <w:tcPr>
            <w:tcW w:w="1119" w:type="dxa"/>
            <w:shd w:val="clear" w:color="auto" w:fill="00FF00"/>
          </w:tcPr>
          <w:p w14:paraId="62E756A1" w14:textId="77777777" w:rsidR="00D5357F" w:rsidRDefault="00D5357F" w:rsidP="00EA6105">
            <w:pPr>
              <w:jc w:val="both"/>
              <w:rPr>
                <w:rFonts w:ascii="Arial" w:hAnsi="Arial" w:cs="Arial"/>
                <w:sz w:val="20"/>
                <w:szCs w:val="20"/>
              </w:rPr>
            </w:pPr>
          </w:p>
        </w:tc>
      </w:tr>
    </w:tbl>
    <w:p w14:paraId="71927BC4" w14:textId="77777777" w:rsidR="009338B2" w:rsidRDefault="009338B2" w:rsidP="00EA6105">
      <w:pPr>
        <w:spacing w:after="0" w:line="240" w:lineRule="auto"/>
        <w:jc w:val="both"/>
        <w:rPr>
          <w:rFonts w:ascii="Arial" w:hAnsi="Arial" w:cs="Arial"/>
          <w:sz w:val="20"/>
          <w:szCs w:val="20"/>
        </w:rPr>
      </w:pPr>
    </w:p>
    <w:p w14:paraId="430CCACD" w14:textId="239CBECA" w:rsidR="009338B2" w:rsidRDefault="00D5357F" w:rsidP="00EA6105">
      <w:pPr>
        <w:spacing w:after="0" w:line="240" w:lineRule="auto"/>
        <w:jc w:val="both"/>
        <w:rPr>
          <w:rFonts w:ascii="Arial" w:hAnsi="Arial" w:cs="Arial"/>
          <w:sz w:val="20"/>
          <w:szCs w:val="20"/>
        </w:rPr>
      </w:pPr>
      <w:r>
        <w:rPr>
          <w:rFonts w:ascii="Arial" w:hAnsi="Arial" w:cs="Arial"/>
          <w:sz w:val="20"/>
          <w:szCs w:val="20"/>
        </w:rPr>
        <w:t>The estimated costs for each person include flights ($</w:t>
      </w:r>
      <w:r w:rsidRPr="00D5357F">
        <w:rPr>
          <w:rFonts w:ascii="Arial" w:hAnsi="Arial" w:cs="Arial"/>
          <w:sz w:val="20"/>
          <w:szCs w:val="20"/>
          <w:highlight w:val="green"/>
        </w:rPr>
        <w:t>xx/</w:t>
      </w:r>
      <w:r>
        <w:rPr>
          <w:rFonts w:ascii="Arial" w:hAnsi="Arial" w:cs="Arial"/>
          <w:sz w:val="20"/>
          <w:szCs w:val="20"/>
        </w:rPr>
        <w:t xml:space="preserve">person, for </w:t>
      </w:r>
      <w:r w:rsidRPr="00D5357F">
        <w:rPr>
          <w:rFonts w:ascii="Arial" w:hAnsi="Arial" w:cs="Arial"/>
          <w:sz w:val="20"/>
          <w:szCs w:val="20"/>
          <w:highlight w:val="green"/>
        </w:rPr>
        <w:t>trips</w:t>
      </w:r>
      <w:r>
        <w:rPr>
          <w:rFonts w:ascii="Arial" w:hAnsi="Arial" w:cs="Arial"/>
          <w:sz w:val="20"/>
          <w:szCs w:val="20"/>
        </w:rPr>
        <w:t>) or estimated mileage for ground transportation ($</w:t>
      </w:r>
      <w:r w:rsidRPr="00D5357F">
        <w:rPr>
          <w:rFonts w:ascii="Arial" w:hAnsi="Arial" w:cs="Arial"/>
          <w:sz w:val="20"/>
          <w:szCs w:val="20"/>
          <w:highlight w:val="green"/>
        </w:rPr>
        <w:t>xx</w:t>
      </w:r>
      <w:r>
        <w:rPr>
          <w:rFonts w:ascii="Arial" w:hAnsi="Arial" w:cs="Arial"/>
          <w:sz w:val="20"/>
          <w:szCs w:val="20"/>
        </w:rPr>
        <w:t xml:space="preserve"> total, personal automobile for </w:t>
      </w:r>
      <w:r w:rsidRPr="00D5357F">
        <w:rPr>
          <w:rFonts w:ascii="Arial" w:hAnsi="Arial" w:cs="Arial"/>
          <w:sz w:val="20"/>
          <w:szCs w:val="20"/>
          <w:highlight w:val="green"/>
        </w:rPr>
        <w:t>xxx</w:t>
      </w:r>
      <w:r>
        <w:rPr>
          <w:rFonts w:ascii="Arial" w:hAnsi="Arial" w:cs="Arial"/>
          <w:sz w:val="20"/>
          <w:szCs w:val="20"/>
        </w:rPr>
        <w:t xml:space="preserve"> miles round trip at $0.445/mile to </w:t>
      </w:r>
      <w:r w:rsidRPr="00D5357F">
        <w:rPr>
          <w:rFonts w:ascii="Arial" w:hAnsi="Arial" w:cs="Arial"/>
          <w:sz w:val="20"/>
          <w:szCs w:val="20"/>
          <w:highlight w:val="green"/>
        </w:rPr>
        <w:t>location</w:t>
      </w:r>
      <w:r>
        <w:rPr>
          <w:rFonts w:ascii="Arial" w:hAnsi="Arial" w:cs="Arial"/>
          <w:sz w:val="20"/>
          <w:szCs w:val="20"/>
        </w:rPr>
        <w:t xml:space="preserve">): </w:t>
      </w:r>
    </w:p>
    <w:p w14:paraId="4F50236C" w14:textId="54EE8416" w:rsidR="00D5357F" w:rsidRDefault="00C72F72" w:rsidP="00EA6105">
      <w:pPr>
        <w:spacing w:after="0" w:line="240" w:lineRule="auto"/>
        <w:jc w:val="both"/>
        <w:rPr>
          <w:rFonts w:ascii="Arial" w:hAnsi="Arial" w:cs="Arial"/>
          <w:sz w:val="20"/>
          <w:szCs w:val="20"/>
        </w:rPr>
      </w:pPr>
      <w:hyperlink r:id="rId7" w:history="1">
        <w:r w:rsidR="00D5357F" w:rsidRPr="00147F28">
          <w:rPr>
            <w:rStyle w:val="Hyperlink"/>
            <w:rFonts w:ascii="Arial" w:hAnsi="Arial" w:cs="Arial"/>
            <w:sz w:val="20"/>
            <w:szCs w:val="20"/>
          </w:rPr>
          <w:t>https://www.fa.ufl.edu/directives/private-automobiles/</w:t>
        </w:r>
      </w:hyperlink>
    </w:p>
    <w:p w14:paraId="1C487061" w14:textId="61404E85" w:rsidR="00D5357F" w:rsidRDefault="00D5357F" w:rsidP="00EA6105">
      <w:pPr>
        <w:spacing w:after="0" w:line="240" w:lineRule="auto"/>
        <w:jc w:val="both"/>
        <w:rPr>
          <w:rFonts w:ascii="Arial" w:hAnsi="Arial" w:cs="Arial"/>
          <w:sz w:val="20"/>
          <w:szCs w:val="20"/>
        </w:rPr>
      </w:pPr>
    </w:p>
    <w:p w14:paraId="7B111FE0" w14:textId="43EDAFB5" w:rsidR="00D5357F" w:rsidRDefault="00D5357F" w:rsidP="00EA6105">
      <w:pPr>
        <w:spacing w:after="0" w:line="240" w:lineRule="auto"/>
        <w:jc w:val="both"/>
        <w:rPr>
          <w:rFonts w:ascii="Arial" w:hAnsi="Arial" w:cs="Arial"/>
          <w:sz w:val="20"/>
          <w:szCs w:val="20"/>
        </w:rPr>
      </w:pPr>
      <w:r>
        <w:rPr>
          <w:rFonts w:ascii="Arial" w:hAnsi="Arial" w:cs="Arial"/>
          <w:sz w:val="20"/>
          <w:szCs w:val="20"/>
        </w:rPr>
        <w:t xml:space="preserve">Registration for </w:t>
      </w:r>
      <w:r w:rsidRPr="00D5357F">
        <w:rPr>
          <w:rFonts w:ascii="Arial" w:hAnsi="Arial" w:cs="Arial"/>
          <w:sz w:val="20"/>
          <w:szCs w:val="20"/>
          <w:highlight w:val="green"/>
        </w:rPr>
        <w:t>XX</w:t>
      </w:r>
      <w:r>
        <w:rPr>
          <w:rFonts w:ascii="Arial" w:hAnsi="Arial" w:cs="Arial"/>
          <w:sz w:val="20"/>
          <w:szCs w:val="20"/>
        </w:rPr>
        <w:t xml:space="preserve"> conference is estimated at </w:t>
      </w:r>
      <w:r w:rsidRPr="00D5357F">
        <w:rPr>
          <w:rFonts w:ascii="Arial" w:hAnsi="Arial" w:cs="Arial"/>
          <w:sz w:val="20"/>
          <w:szCs w:val="20"/>
          <w:highlight w:val="green"/>
        </w:rPr>
        <w:t>XX</w:t>
      </w:r>
    </w:p>
    <w:p w14:paraId="107A9DC1" w14:textId="576E6995" w:rsidR="00D5357F" w:rsidRPr="00D5357F" w:rsidRDefault="00D5357F" w:rsidP="00EA6105">
      <w:pPr>
        <w:spacing w:after="0" w:line="240" w:lineRule="auto"/>
        <w:jc w:val="both"/>
        <w:rPr>
          <w:rFonts w:ascii="Arial" w:hAnsi="Arial" w:cs="Arial"/>
          <w:sz w:val="20"/>
          <w:szCs w:val="20"/>
          <w:highlight w:val="green"/>
        </w:rPr>
      </w:pPr>
      <w:r w:rsidRPr="00D5357F">
        <w:rPr>
          <w:rFonts w:ascii="Arial" w:hAnsi="Arial" w:cs="Arial"/>
          <w:sz w:val="20"/>
          <w:szCs w:val="20"/>
          <w:highlight w:val="green"/>
        </w:rPr>
        <w:t>Conference website.com</w:t>
      </w:r>
    </w:p>
    <w:p w14:paraId="41D5572A" w14:textId="307DBE86" w:rsidR="00D5357F" w:rsidRDefault="00D5357F" w:rsidP="00EA6105">
      <w:pPr>
        <w:spacing w:after="0" w:line="240" w:lineRule="auto"/>
        <w:jc w:val="both"/>
        <w:rPr>
          <w:rFonts w:ascii="Arial" w:hAnsi="Arial" w:cs="Arial"/>
          <w:sz w:val="20"/>
          <w:szCs w:val="20"/>
        </w:rPr>
      </w:pPr>
    </w:p>
    <w:p w14:paraId="6302F378" w14:textId="3461FB70" w:rsidR="00D5357F" w:rsidRDefault="00D5357F" w:rsidP="00EA6105">
      <w:pPr>
        <w:spacing w:after="0" w:line="240" w:lineRule="auto"/>
        <w:jc w:val="both"/>
        <w:rPr>
          <w:rFonts w:ascii="Arial" w:hAnsi="Arial" w:cs="Arial"/>
          <w:sz w:val="20"/>
          <w:szCs w:val="20"/>
        </w:rPr>
      </w:pPr>
      <w:r>
        <w:rPr>
          <w:rFonts w:ascii="Arial" w:hAnsi="Arial" w:cs="Arial"/>
          <w:sz w:val="20"/>
          <w:szCs w:val="20"/>
        </w:rPr>
        <w:t xml:space="preserve">Lodging at the conference hotel is estimated at </w:t>
      </w:r>
      <w:r w:rsidRPr="00D5357F">
        <w:rPr>
          <w:rFonts w:ascii="Arial" w:hAnsi="Arial" w:cs="Arial"/>
          <w:sz w:val="20"/>
          <w:szCs w:val="20"/>
          <w:highlight w:val="green"/>
        </w:rPr>
        <w:t>$xx</w:t>
      </w:r>
      <w:r>
        <w:rPr>
          <w:rFonts w:ascii="Arial" w:hAnsi="Arial" w:cs="Arial"/>
          <w:sz w:val="20"/>
          <w:szCs w:val="20"/>
        </w:rPr>
        <w:t xml:space="preserve">/night. Meals are at the UF per diem daily rate of $36/day for each attendee. </w:t>
      </w:r>
    </w:p>
    <w:p w14:paraId="3AC18C00" w14:textId="4256294E" w:rsidR="00D5357F" w:rsidRDefault="00C72F72" w:rsidP="00EA6105">
      <w:pPr>
        <w:spacing w:after="0" w:line="240" w:lineRule="auto"/>
        <w:jc w:val="both"/>
        <w:rPr>
          <w:rFonts w:ascii="Arial" w:hAnsi="Arial" w:cs="Arial"/>
          <w:sz w:val="20"/>
          <w:szCs w:val="20"/>
        </w:rPr>
      </w:pPr>
      <w:hyperlink r:id="rId8" w:history="1">
        <w:r w:rsidR="00D5357F" w:rsidRPr="00147F28">
          <w:rPr>
            <w:rStyle w:val="Hyperlink"/>
            <w:rFonts w:ascii="Arial" w:hAnsi="Arial" w:cs="Arial"/>
            <w:sz w:val="20"/>
            <w:szCs w:val="20"/>
          </w:rPr>
          <w:t>https://www.fa.ufl.edu/directives/per-diem/</w:t>
        </w:r>
      </w:hyperlink>
      <w:r w:rsidR="00D5357F">
        <w:rPr>
          <w:rFonts w:ascii="Arial" w:hAnsi="Arial" w:cs="Arial"/>
          <w:sz w:val="20"/>
          <w:szCs w:val="20"/>
        </w:rPr>
        <w:t xml:space="preserve"> </w:t>
      </w:r>
    </w:p>
    <w:p w14:paraId="1C1605F4" w14:textId="61D984B5" w:rsidR="00D5357F" w:rsidRDefault="00D5357F" w:rsidP="00EA6105">
      <w:pPr>
        <w:spacing w:after="0" w:line="240" w:lineRule="auto"/>
        <w:jc w:val="both"/>
        <w:rPr>
          <w:rFonts w:ascii="Arial" w:hAnsi="Arial" w:cs="Arial"/>
          <w:sz w:val="20"/>
          <w:szCs w:val="20"/>
        </w:rPr>
      </w:pPr>
    </w:p>
    <w:p w14:paraId="70C4ED37" w14:textId="2360C627" w:rsidR="00D5357F" w:rsidRDefault="00D5357F" w:rsidP="00EA6105">
      <w:pPr>
        <w:spacing w:after="0" w:line="240" w:lineRule="auto"/>
        <w:jc w:val="both"/>
        <w:rPr>
          <w:rFonts w:ascii="Arial" w:eastAsia="Times New Roman" w:hAnsi="Arial" w:cs="Arial"/>
          <w:b/>
          <w:sz w:val="20"/>
          <w:szCs w:val="20"/>
          <w:highlight w:val="green"/>
        </w:rPr>
      </w:pPr>
      <w:r>
        <w:rPr>
          <w:rFonts w:ascii="Arial" w:hAnsi="Arial" w:cs="Arial"/>
          <w:sz w:val="20"/>
          <w:szCs w:val="20"/>
        </w:rPr>
        <w:t>Total Travel</w:t>
      </w:r>
      <w:r w:rsidRPr="00D5357F">
        <w:rPr>
          <w:rFonts w:ascii="Arial" w:hAnsi="Arial" w:cs="Arial"/>
          <w:sz w:val="20"/>
          <w:szCs w:val="20"/>
        </w:rPr>
        <w:t xml:space="preserve">: </w:t>
      </w:r>
      <w:r w:rsidRPr="00D5357F">
        <w:rPr>
          <w:rFonts w:ascii="Arial" w:eastAsia="Times New Roman" w:hAnsi="Arial" w:cs="Arial"/>
          <w:sz w:val="20"/>
          <w:szCs w:val="20"/>
          <w:highlight w:val="green"/>
        </w:rPr>
        <w:t>-$</w:t>
      </w:r>
      <w:proofErr w:type="gramStart"/>
      <w:r w:rsidRPr="00D5357F">
        <w:rPr>
          <w:rFonts w:ascii="Arial" w:eastAsia="Times New Roman" w:hAnsi="Arial" w:cs="Arial"/>
          <w:sz w:val="20"/>
          <w:szCs w:val="20"/>
          <w:highlight w:val="green"/>
        </w:rPr>
        <w:t>X,XXX</w:t>
      </w:r>
      <w:proofErr w:type="gramEnd"/>
    </w:p>
    <w:p w14:paraId="529E92F8" w14:textId="77777777" w:rsidR="00D5357F" w:rsidRPr="009338B2" w:rsidRDefault="00D5357F" w:rsidP="00EA6105">
      <w:pPr>
        <w:spacing w:after="0" w:line="240" w:lineRule="auto"/>
        <w:jc w:val="both"/>
        <w:rPr>
          <w:rFonts w:ascii="Arial" w:hAnsi="Arial" w:cs="Arial"/>
          <w:sz w:val="20"/>
          <w:szCs w:val="20"/>
        </w:rPr>
      </w:pPr>
    </w:p>
    <w:p w14:paraId="33AB055A" w14:textId="1C0F685C" w:rsidR="00EA6105" w:rsidRPr="00D5357F" w:rsidRDefault="00EA6105" w:rsidP="00D5357F">
      <w:pPr>
        <w:pStyle w:val="ListParagraph"/>
        <w:numPr>
          <w:ilvl w:val="0"/>
          <w:numId w:val="1"/>
        </w:numPr>
        <w:spacing w:after="0" w:line="240" w:lineRule="auto"/>
        <w:ind w:left="360"/>
        <w:jc w:val="both"/>
        <w:rPr>
          <w:rFonts w:ascii="Arial" w:eastAsia="Times New Roman" w:hAnsi="Arial" w:cs="Arial"/>
          <w:b/>
          <w:sz w:val="20"/>
          <w:szCs w:val="20"/>
          <w:u w:val="single"/>
        </w:rPr>
      </w:pPr>
      <w:r w:rsidRPr="00D5357F">
        <w:rPr>
          <w:rFonts w:ascii="Arial Bold" w:hAnsi="Arial Bold" w:cs="Arial"/>
          <w:b/>
          <w:caps/>
          <w:sz w:val="20"/>
          <w:szCs w:val="20"/>
        </w:rPr>
        <w:t>Participant Support Costs</w:t>
      </w:r>
      <w:r w:rsidRPr="00D5357F">
        <w:rPr>
          <w:rFonts w:ascii="Arial" w:eastAsia="Times New Roman" w:hAnsi="Arial" w:cs="Arial"/>
          <w:b/>
          <w:sz w:val="20"/>
          <w:szCs w:val="20"/>
          <w:u w:val="single"/>
        </w:rPr>
        <w:t xml:space="preserve"> </w:t>
      </w:r>
    </w:p>
    <w:p w14:paraId="036E25C1" w14:textId="17A584DC" w:rsidR="00EA6105" w:rsidRDefault="00EA6105" w:rsidP="00BA4580">
      <w:pPr>
        <w:spacing w:after="0" w:line="240" w:lineRule="auto"/>
        <w:jc w:val="both"/>
        <w:rPr>
          <w:rFonts w:ascii="Arial" w:eastAsia="Times New Roman" w:hAnsi="Arial" w:cs="Arial"/>
          <w:sz w:val="20"/>
          <w:szCs w:val="20"/>
          <w:highlight w:val="yellow"/>
        </w:rPr>
      </w:pPr>
      <w:r w:rsidRPr="009338B2">
        <w:rPr>
          <w:rFonts w:ascii="Arial" w:eastAsia="Times New Roman" w:hAnsi="Arial" w:cs="Arial"/>
          <w:sz w:val="20"/>
          <w:szCs w:val="20"/>
        </w:rPr>
        <w:t xml:space="preserve">Funds are requested for costs </w:t>
      </w:r>
      <w:r w:rsidRPr="009338B2">
        <w:rPr>
          <w:rFonts w:ascii="Arial" w:eastAsia="Times New Roman" w:hAnsi="Arial" w:cs="Arial"/>
          <w:sz w:val="20"/>
          <w:szCs w:val="20"/>
          <w:highlight w:val="yellow"/>
        </w:rPr>
        <w:t>DETAIL</w:t>
      </w:r>
    </w:p>
    <w:p w14:paraId="43E6A2EB" w14:textId="77777777" w:rsidR="00D5357F" w:rsidRPr="009338B2" w:rsidRDefault="00D5357F" w:rsidP="00BA4580">
      <w:pPr>
        <w:spacing w:after="0" w:line="240" w:lineRule="auto"/>
        <w:jc w:val="both"/>
        <w:rPr>
          <w:rFonts w:ascii="Arial" w:eastAsia="Times New Roman" w:hAnsi="Arial" w:cs="Arial"/>
          <w:sz w:val="20"/>
          <w:szCs w:val="20"/>
        </w:rPr>
      </w:pPr>
    </w:p>
    <w:p w14:paraId="25999ED6" w14:textId="475B3A1B" w:rsidR="00EA6105" w:rsidRDefault="00D5357F" w:rsidP="00BA4580">
      <w:pPr>
        <w:spacing w:after="0" w:line="240" w:lineRule="auto"/>
        <w:jc w:val="both"/>
        <w:rPr>
          <w:rFonts w:ascii="Arial" w:eastAsia="Times New Roman" w:hAnsi="Arial" w:cs="Arial"/>
          <w:sz w:val="20"/>
          <w:szCs w:val="20"/>
          <w:highlight w:val="green"/>
        </w:rPr>
      </w:pPr>
      <w:r w:rsidRPr="00D5357F">
        <w:rPr>
          <w:rFonts w:ascii="Arial" w:eastAsia="Times New Roman" w:hAnsi="Arial" w:cs="Arial"/>
          <w:sz w:val="20"/>
          <w:szCs w:val="20"/>
        </w:rPr>
        <w:t>Total Participant Support</w:t>
      </w:r>
      <w:r>
        <w:rPr>
          <w:rFonts w:ascii="Arial" w:eastAsia="Times New Roman" w:hAnsi="Arial" w:cs="Arial"/>
          <w:sz w:val="20"/>
          <w:szCs w:val="20"/>
        </w:rPr>
        <w:t xml:space="preserve">: </w:t>
      </w:r>
      <w:r w:rsidRPr="00D5357F">
        <w:rPr>
          <w:rFonts w:ascii="Arial" w:eastAsia="Times New Roman" w:hAnsi="Arial" w:cs="Arial"/>
          <w:sz w:val="20"/>
          <w:szCs w:val="20"/>
        </w:rPr>
        <w:t>-$</w:t>
      </w:r>
      <w:proofErr w:type="gramStart"/>
      <w:r w:rsidRPr="00D5357F">
        <w:rPr>
          <w:rFonts w:ascii="Arial" w:eastAsia="Times New Roman" w:hAnsi="Arial" w:cs="Arial"/>
          <w:sz w:val="20"/>
          <w:szCs w:val="20"/>
          <w:highlight w:val="green"/>
        </w:rPr>
        <w:t>XX,XXX</w:t>
      </w:r>
      <w:proofErr w:type="gramEnd"/>
    </w:p>
    <w:p w14:paraId="11D0F075" w14:textId="77777777" w:rsidR="00D5357F" w:rsidRPr="00D5357F" w:rsidRDefault="00D5357F" w:rsidP="00BA4580">
      <w:pPr>
        <w:spacing w:after="0" w:line="240" w:lineRule="auto"/>
        <w:jc w:val="both"/>
        <w:rPr>
          <w:rFonts w:ascii="Arial" w:eastAsia="Times New Roman" w:hAnsi="Arial" w:cs="Arial"/>
          <w:sz w:val="20"/>
          <w:szCs w:val="20"/>
        </w:rPr>
      </w:pPr>
    </w:p>
    <w:p w14:paraId="72325CF3" w14:textId="7FF451AA" w:rsidR="00EA6105" w:rsidRPr="00D5357F" w:rsidRDefault="00EA6105" w:rsidP="00D5357F">
      <w:pPr>
        <w:pStyle w:val="ListParagraph"/>
        <w:numPr>
          <w:ilvl w:val="0"/>
          <w:numId w:val="1"/>
        </w:numPr>
        <w:spacing w:after="0" w:line="240" w:lineRule="auto"/>
        <w:ind w:left="360"/>
        <w:jc w:val="both"/>
        <w:rPr>
          <w:rFonts w:ascii="Arial" w:eastAsia="Times New Roman" w:hAnsi="Arial" w:cs="Arial"/>
          <w:b/>
          <w:bCs/>
          <w:sz w:val="20"/>
          <w:szCs w:val="20"/>
          <w:u w:val="single"/>
        </w:rPr>
      </w:pPr>
      <w:r w:rsidRPr="00D5357F">
        <w:rPr>
          <w:rFonts w:ascii="Arial Bold" w:hAnsi="Arial Bold" w:cs="Arial"/>
          <w:b/>
          <w:caps/>
          <w:sz w:val="20"/>
          <w:szCs w:val="20"/>
        </w:rPr>
        <w:t>Other Direct Costs</w:t>
      </w:r>
      <w:r w:rsidRPr="00D5357F">
        <w:rPr>
          <w:rFonts w:ascii="Arial" w:eastAsia="Times New Roman" w:hAnsi="Arial" w:cs="Arial"/>
          <w:b/>
          <w:bCs/>
          <w:sz w:val="20"/>
          <w:szCs w:val="20"/>
          <w:u w:val="single"/>
        </w:rPr>
        <w:t xml:space="preserve"> </w:t>
      </w:r>
    </w:p>
    <w:p w14:paraId="5FBF4A88" w14:textId="64012C1C" w:rsidR="00B91EC0" w:rsidRPr="009338B2" w:rsidRDefault="00EE2574" w:rsidP="00BA4580">
      <w:pPr>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Other - </w:t>
      </w:r>
      <w:r w:rsidR="00B91EC0" w:rsidRPr="009338B2">
        <w:rPr>
          <w:rFonts w:ascii="Arial" w:eastAsia="Times New Roman" w:hAnsi="Arial" w:cs="Arial"/>
          <w:b/>
          <w:sz w:val="20"/>
          <w:szCs w:val="20"/>
        </w:rPr>
        <w:t>Materials and Supplies</w:t>
      </w:r>
      <w:r w:rsidR="00950D76" w:rsidRPr="009338B2">
        <w:rPr>
          <w:rFonts w:ascii="Arial" w:eastAsia="Times New Roman" w:hAnsi="Arial" w:cs="Arial"/>
          <w:b/>
          <w:sz w:val="20"/>
          <w:szCs w:val="20"/>
        </w:rPr>
        <w:t xml:space="preserve"> -</w:t>
      </w:r>
    </w:p>
    <w:p w14:paraId="6FDDCB92" w14:textId="2BDCC303" w:rsidR="005647C8" w:rsidRPr="009338B2" w:rsidRDefault="005647C8" w:rsidP="00BA4580">
      <w:pPr>
        <w:spacing w:after="0" w:line="240" w:lineRule="auto"/>
        <w:jc w:val="both"/>
        <w:rPr>
          <w:rFonts w:ascii="Arial" w:eastAsia="Times New Roman" w:hAnsi="Arial" w:cs="Arial"/>
          <w:i/>
          <w:color w:val="FF0000"/>
          <w:sz w:val="20"/>
          <w:szCs w:val="20"/>
        </w:rPr>
      </w:pPr>
      <w:r w:rsidRPr="009338B2">
        <w:rPr>
          <w:rFonts w:ascii="Arial" w:eastAsia="Times New Roman" w:hAnsi="Arial" w:cs="Arial"/>
          <w:i/>
          <w:color w:val="FF0000"/>
          <w:sz w:val="20"/>
          <w:szCs w:val="20"/>
        </w:rPr>
        <w:t>Highlighted section can be replaced with specific needs</w:t>
      </w:r>
    </w:p>
    <w:p w14:paraId="489B2AE2" w14:textId="1B9A0D13" w:rsidR="00B91EC0" w:rsidRPr="009338B2" w:rsidRDefault="009415C5" w:rsidP="00BA4580">
      <w:pPr>
        <w:spacing w:after="0" w:line="240" w:lineRule="auto"/>
        <w:jc w:val="both"/>
        <w:rPr>
          <w:rFonts w:ascii="Arial" w:eastAsia="Times New Roman" w:hAnsi="Arial" w:cs="Arial"/>
          <w:sz w:val="20"/>
          <w:szCs w:val="20"/>
        </w:rPr>
      </w:pPr>
      <w:r w:rsidRPr="009338B2">
        <w:rPr>
          <w:rFonts w:ascii="Arial" w:eastAsia="Times New Roman" w:hAnsi="Arial" w:cs="Arial"/>
          <w:sz w:val="20"/>
          <w:szCs w:val="20"/>
        </w:rPr>
        <w:t>Consumable</w:t>
      </w:r>
      <w:r w:rsidR="005647C8" w:rsidRPr="009338B2">
        <w:rPr>
          <w:rFonts w:ascii="Arial" w:eastAsia="Times New Roman" w:hAnsi="Arial" w:cs="Arial"/>
          <w:sz w:val="20"/>
          <w:szCs w:val="20"/>
        </w:rPr>
        <w:t xml:space="preserve"> </w:t>
      </w:r>
      <w:proofErr w:type="gramStart"/>
      <w:r w:rsidR="005647C8" w:rsidRPr="009338B2">
        <w:rPr>
          <w:rFonts w:ascii="Arial" w:eastAsia="Times New Roman" w:hAnsi="Arial" w:cs="Arial"/>
          <w:sz w:val="20"/>
          <w:szCs w:val="20"/>
        </w:rPr>
        <w:t xml:space="preserve">supplies </w:t>
      </w:r>
      <w:r w:rsidRPr="009338B2">
        <w:rPr>
          <w:rFonts w:ascii="Arial" w:eastAsia="Times New Roman" w:hAnsi="Arial" w:cs="Arial"/>
          <w:sz w:val="20"/>
          <w:szCs w:val="20"/>
        </w:rPr>
        <w:t xml:space="preserve"> includ</w:t>
      </w:r>
      <w:r w:rsidR="005647C8" w:rsidRPr="009338B2">
        <w:rPr>
          <w:rFonts w:ascii="Arial" w:eastAsia="Times New Roman" w:hAnsi="Arial" w:cs="Arial"/>
          <w:sz w:val="20"/>
          <w:szCs w:val="20"/>
        </w:rPr>
        <w:t>ing</w:t>
      </w:r>
      <w:proofErr w:type="gramEnd"/>
      <w:r w:rsidR="005647C8" w:rsidRPr="009338B2">
        <w:rPr>
          <w:rFonts w:ascii="Arial" w:eastAsia="Times New Roman" w:hAnsi="Arial" w:cs="Arial"/>
          <w:sz w:val="20"/>
          <w:szCs w:val="20"/>
        </w:rPr>
        <w:t xml:space="preserve">, but not limited to </w:t>
      </w:r>
      <w:r w:rsidR="00B91EC0" w:rsidRPr="009338B2">
        <w:rPr>
          <w:rFonts w:ascii="Arial" w:eastAsia="Times New Roman" w:hAnsi="Arial" w:cs="Arial"/>
          <w:sz w:val="20"/>
          <w:szCs w:val="20"/>
          <w:highlight w:val="yellow"/>
        </w:rPr>
        <w:t>buffers, chemicals, plasticware</w:t>
      </w:r>
      <w:r w:rsidRPr="009338B2">
        <w:rPr>
          <w:rFonts w:ascii="Arial" w:eastAsia="Times New Roman" w:hAnsi="Arial" w:cs="Arial"/>
          <w:sz w:val="20"/>
          <w:szCs w:val="20"/>
          <w:highlight w:val="yellow"/>
        </w:rPr>
        <w:t xml:space="preserve">, </w:t>
      </w:r>
      <w:r w:rsidR="005647C8" w:rsidRPr="009338B2">
        <w:rPr>
          <w:rFonts w:ascii="Arial" w:hAnsi="Arial" w:cs="Arial"/>
          <w:sz w:val="20"/>
          <w:szCs w:val="20"/>
          <w:highlight w:val="yellow"/>
        </w:rPr>
        <w:t>raw powders, crucibles, gas tanks, gloves, chemicals, vials, glassware, other miscellaneous lab supplies and additional supplies for instrumentation testing</w:t>
      </w:r>
      <w:r w:rsidRPr="009338B2">
        <w:rPr>
          <w:rFonts w:ascii="Arial" w:eastAsia="Times New Roman" w:hAnsi="Arial" w:cs="Arial"/>
          <w:sz w:val="20"/>
          <w:szCs w:val="20"/>
        </w:rPr>
        <w:t>.  We estimate ~</w:t>
      </w:r>
      <w:r w:rsidR="00B91EC0" w:rsidRPr="009338B2">
        <w:rPr>
          <w:rFonts w:ascii="Arial" w:eastAsia="Times New Roman" w:hAnsi="Arial" w:cs="Arial"/>
          <w:sz w:val="20"/>
          <w:szCs w:val="20"/>
        </w:rPr>
        <w:t>$</w:t>
      </w:r>
      <w:proofErr w:type="gramStart"/>
      <w:r w:rsidR="005647C8" w:rsidRPr="009338B2">
        <w:rPr>
          <w:rFonts w:ascii="Arial" w:eastAsia="Times New Roman" w:hAnsi="Arial" w:cs="Arial"/>
          <w:sz w:val="20"/>
          <w:szCs w:val="20"/>
          <w:highlight w:val="green"/>
        </w:rPr>
        <w:t>XX,XXX</w:t>
      </w:r>
      <w:proofErr w:type="gramEnd"/>
      <w:r w:rsidR="005647C8" w:rsidRPr="009338B2">
        <w:rPr>
          <w:rFonts w:ascii="Arial" w:eastAsia="Times New Roman" w:hAnsi="Arial" w:cs="Arial"/>
          <w:sz w:val="20"/>
          <w:szCs w:val="20"/>
          <w:highlight w:val="green"/>
        </w:rPr>
        <w:t xml:space="preserve"> </w:t>
      </w:r>
      <w:r w:rsidR="005647C8" w:rsidRPr="009338B2">
        <w:rPr>
          <w:rFonts w:ascii="Arial" w:eastAsia="Times New Roman" w:hAnsi="Arial" w:cs="Arial"/>
          <w:sz w:val="20"/>
          <w:szCs w:val="20"/>
        </w:rPr>
        <w:t>supplies</w:t>
      </w:r>
      <w:r w:rsidR="00950D76" w:rsidRPr="009338B2">
        <w:rPr>
          <w:rFonts w:ascii="Arial" w:eastAsia="Times New Roman" w:hAnsi="Arial" w:cs="Arial"/>
          <w:sz w:val="20"/>
          <w:szCs w:val="20"/>
        </w:rPr>
        <w:t>/worker per year.</w:t>
      </w:r>
      <w:r w:rsidR="00D5357F" w:rsidRPr="00D5357F">
        <w:rPr>
          <w:rFonts w:ascii="Arial" w:eastAsia="Times New Roman" w:hAnsi="Arial" w:cs="Arial"/>
          <w:b/>
          <w:sz w:val="20"/>
          <w:szCs w:val="20"/>
        </w:rPr>
        <w:t xml:space="preserve"> </w:t>
      </w:r>
      <w:r w:rsidR="00D5357F" w:rsidRPr="00D5357F">
        <w:rPr>
          <w:rFonts w:ascii="Arial" w:eastAsia="Times New Roman" w:hAnsi="Arial" w:cs="Arial"/>
          <w:sz w:val="20"/>
          <w:szCs w:val="20"/>
        </w:rPr>
        <w:t>Total: $</w:t>
      </w:r>
      <w:proofErr w:type="gramStart"/>
      <w:r w:rsidR="00D5357F" w:rsidRPr="00D5357F">
        <w:rPr>
          <w:rFonts w:ascii="Arial" w:eastAsia="Times New Roman" w:hAnsi="Arial" w:cs="Arial"/>
          <w:sz w:val="20"/>
          <w:szCs w:val="20"/>
          <w:highlight w:val="green"/>
        </w:rPr>
        <w:t>XX,XXX</w:t>
      </w:r>
      <w:proofErr w:type="gramEnd"/>
    </w:p>
    <w:p w14:paraId="03C8F406" w14:textId="77777777" w:rsidR="00950D76" w:rsidRPr="009338B2" w:rsidRDefault="00950D76" w:rsidP="00BA4580">
      <w:pPr>
        <w:spacing w:after="0" w:line="240" w:lineRule="auto"/>
        <w:jc w:val="both"/>
        <w:rPr>
          <w:rFonts w:ascii="Arial" w:eastAsia="Times New Roman" w:hAnsi="Arial" w:cs="Arial"/>
          <w:sz w:val="20"/>
          <w:szCs w:val="20"/>
        </w:rPr>
      </w:pPr>
    </w:p>
    <w:p w14:paraId="4CF7BB34" w14:textId="76727F39" w:rsidR="005647C8" w:rsidRPr="009338B2" w:rsidRDefault="00EE2574" w:rsidP="005647C8">
      <w:pPr>
        <w:spacing w:after="0" w:line="240" w:lineRule="auto"/>
        <w:jc w:val="both"/>
        <w:rPr>
          <w:rFonts w:ascii="Arial" w:hAnsi="Arial" w:cs="Arial"/>
          <w:b/>
          <w:sz w:val="20"/>
          <w:szCs w:val="20"/>
        </w:rPr>
      </w:pPr>
      <w:r>
        <w:rPr>
          <w:rFonts w:ascii="Arial" w:hAnsi="Arial" w:cs="Arial"/>
          <w:b/>
          <w:sz w:val="20"/>
          <w:szCs w:val="20"/>
        </w:rPr>
        <w:t xml:space="preserve">Other - </w:t>
      </w:r>
      <w:proofErr w:type="gramStart"/>
      <w:r w:rsidR="005647C8" w:rsidRPr="009338B2">
        <w:rPr>
          <w:rFonts w:ascii="Arial" w:hAnsi="Arial" w:cs="Arial"/>
          <w:b/>
          <w:sz w:val="20"/>
          <w:szCs w:val="20"/>
        </w:rPr>
        <w:t>Publication  Costs</w:t>
      </w:r>
      <w:proofErr w:type="gramEnd"/>
      <w:r w:rsidR="005647C8" w:rsidRPr="009338B2">
        <w:rPr>
          <w:rFonts w:ascii="Arial" w:hAnsi="Arial" w:cs="Arial"/>
          <w:b/>
          <w:sz w:val="20"/>
          <w:szCs w:val="20"/>
        </w:rPr>
        <w:t xml:space="preserve">  </w:t>
      </w:r>
    </w:p>
    <w:p w14:paraId="56D59D3F" w14:textId="49DF5FD8" w:rsidR="005647C8" w:rsidRPr="009338B2" w:rsidRDefault="005647C8" w:rsidP="005647C8">
      <w:pPr>
        <w:spacing w:after="0" w:line="240" w:lineRule="auto"/>
        <w:jc w:val="both"/>
        <w:rPr>
          <w:rFonts w:ascii="Arial" w:hAnsi="Arial" w:cs="Arial"/>
          <w:sz w:val="20"/>
          <w:szCs w:val="20"/>
        </w:rPr>
      </w:pPr>
      <w:r w:rsidRPr="009338B2">
        <w:rPr>
          <w:rFonts w:ascii="Arial" w:hAnsi="Arial" w:cs="Arial"/>
          <w:sz w:val="20"/>
          <w:szCs w:val="20"/>
        </w:rPr>
        <w:t>Funds are requested for preparing and publishing the results of the work conducted under this project including duplication costs, technical illustrations, and journal page charges.</w:t>
      </w:r>
      <w:r w:rsidR="00D5357F">
        <w:rPr>
          <w:rFonts w:ascii="Arial" w:hAnsi="Arial" w:cs="Arial"/>
          <w:sz w:val="20"/>
          <w:szCs w:val="20"/>
        </w:rPr>
        <w:t xml:space="preserve"> Total:</w:t>
      </w:r>
      <w:r w:rsidR="00D5357F" w:rsidRPr="00D5357F">
        <w:rPr>
          <w:rFonts w:ascii="Arial" w:hAnsi="Arial" w:cs="Arial"/>
          <w:sz w:val="20"/>
          <w:szCs w:val="20"/>
        </w:rPr>
        <w:t xml:space="preserve"> $</w:t>
      </w:r>
      <w:proofErr w:type="gramStart"/>
      <w:r w:rsidR="00D5357F" w:rsidRPr="00D5357F">
        <w:rPr>
          <w:rFonts w:ascii="Arial" w:hAnsi="Arial" w:cs="Arial"/>
          <w:sz w:val="20"/>
          <w:szCs w:val="20"/>
          <w:highlight w:val="green"/>
        </w:rPr>
        <w:t>X,XXX</w:t>
      </w:r>
      <w:proofErr w:type="gramEnd"/>
    </w:p>
    <w:p w14:paraId="4054F494" w14:textId="77777777" w:rsidR="00B91EC0" w:rsidRPr="009338B2" w:rsidRDefault="00B91EC0" w:rsidP="00BA4580">
      <w:pPr>
        <w:spacing w:after="0" w:line="240" w:lineRule="auto"/>
        <w:jc w:val="both"/>
        <w:rPr>
          <w:rFonts w:ascii="Arial" w:eastAsia="Times New Roman" w:hAnsi="Arial" w:cs="Arial"/>
          <w:sz w:val="20"/>
          <w:szCs w:val="20"/>
        </w:rPr>
      </w:pPr>
    </w:p>
    <w:p w14:paraId="757EB0C2" w14:textId="4DE65E06" w:rsidR="00EA6105" w:rsidRPr="009338B2" w:rsidRDefault="00EE2574" w:rsidP="00EA6105">
      <w:pPr>
        <w:spacing w:after="0" w:line="240" w:lineRule="auto"/>
        <w:jc w:val="both"/>
        <w:rPr>
          <w:rFonts w:ascii="Arial" w:hAnsi="Arial" w:cs="Arial"/>
          <w:b/>
          <w:sz w:val="20"/>
          <w:szCs w:val="20"/>
        </w:rPr>
      </w:pPr>
      <w:r>
        <w:rPr>
          <w:rFonts w:ascii="Arial" w:hAnsi="Arial" w:cs="Arial"/>
          <w:b/>
          <w:sz w:val="20"/>
          <w:szCs w:val="20"/>
        </w:rPr>
        <w:t xml:space="preserve">Other - </w:t>
      </w:r>
      <w:r w:rsidR="00EA6105" w:rsidRPr="009338B2">
        <w:rPr>
          <w:rFonts w:ascii="Arial" w:hAnsi="Arial" w:cs="Arial"/>
          <w:b/>
          <w:sz w:val="20"/>
          <w:szCs w:val="20"/>
        </w:rPr>
        <w:t>Consultant</w:t>
      </w:r>
    </w:p>
    <w:p w14:paraId="185002E8" w14:textId="0B01D5BA" w:rsidR="00EA6105" w:rsidRPr="009338B2" w:rsidRDefault="00EA6105" w:rsidP="00EA6105">
      <w:pPr>
        <w:spacing w:after="0" w:line="240" w:lineRule="auto"/>
        <w:jc w:val="both"/>
        <w:rPr>
          <w:rFonts w:ascii="Arial" w:hAnsi="Arial" w:cs="Arial"/>
          <w:sz w:val="20"/>
          <w:szCs w:val="20"/>
          <w:highlight w:val="yellow"/>
        </w:rPr>
      </w:pPr>
      <w:r w:rsidRPr="009338B2">
        <w:rPr>
          <w:rFonts w:ascii="Arial" w:hAnsi="Arial" w:cs="Arial"/>
          <w:sz w:val="20"/>
          <w:szCs w:val="20"/>
          <w:highlight w:val="green"/>
        </w:rPr>
        <w:t>XXXX</w:t>
      </w:r>
      <w:r w:rsidRPr="009338B2">
        <w:rPr>
          <w:rFonts w:ascii="Arial" w:hAnsi="Arial" w:cs="Arial"/>
          <w:sz w:val="20"/>
          <w:szCs w:val="20"/>
        </w:rPr>
        <w:t xml:space="preserve"> is participating as a consultant. </w:t>
      </w:r>
      <w:r w:rsidRPr="009338B2">
        <w:rPr>
          <w:rFonts w:ascii="Arial" w:hAnsi="Arial" w:cs="Arial"/>
          <w:sz w:val="20"/>
          <w:szCs w:val="20"/>
          <w:highlight w:val="green"/>
        </w:rPr>
        <w:t>XXX’s</w:t>
      </w:r>
      <w:r w:rsidRPr="009338B2">
        <w:rPr>
          <w:rFonts w:ascii="Arial" w:hAnsi="Arial" w:cs="Arial"/>
          <w:sz w:val="20"/>
          <w:szCs w:val="20"/>
        </w:rPr>
        <w:t xml:space="preserve"> total budget is $</w:t>
      </w:r>
      <w:r w:rsidRPr="009338B2">
        <w:rPr>
          <w:rFonts w:ascii="Arial" w:hAnsi="Arial" w:cs="Arial"/>
          <w:sz w:val="20"/>
          <w:szCs w:val="20"/>
          <w:highlight w:val="green"/>
        </w:rPr>
        <w:t>XXX</w:t>
      </w:r>
      <w:r w:rsidRPr="009338B2">
        <w:rPr>
          <w:rFonts w:ascii="Arial" w:hAnsi="Arial" w:cs="Arial"/>
          <w:sz w:val="20"/>
          <w:szCs w:val="20"/>
        </w:rPr>
        <w:t xml:space="preserve">. UF considers their budget reasonable. </w:t>
      </w:r>
      <w:r w:rsidRPr="009338B2">
        <w:rPr>
          <w:rFonts w:ascii="Arial" w:hAnsi="Arial" w:cs="Arial"/>
          <w:sz w:val="20"/>
          <w:szCs w:val="20"/>
          <w:highlight w:val="green"/>
        </w:rPr>
        <w:t>XXX</w:t>
      </w:r>
      <w:r w:rsidRPr="009338B2">
        <w:rPr>
          <w:rFonts w:ascii="Arial" w:hAnsi="Arial" w:cs="Arial"/>
          <w:sz w:val="20"/>
          <w:szCs w:val="20"/>
        </w:rPr>
        <w:t xml:space="preserve"> has expertise in </w:t>
      </w:r>
      <w:r w:rsidRPr="009338B2">
        <w:rPr>
          <w:rFonts w:ascii="Arial" w:hAnsi="Arial" w:cs="Arial"/>
          <w:sz w:val="20"/>
          <w:szCs w:val="20"/>
          <w:highlight w:val="yellow"/>
        </w:rPr>
        <w:t>EXPERTISE</w:t>
      </w:r>
      <w:r w:rsidRPr="009338B2">
        <w:rPr>
          <w:rFonts w:ascii="Arial" w:hAnsi="Arial" w:cs="Arial"/>
          <w:sz w:val="20"/>
          <w:szCs w:val="20"/>
        </w:rPr>
        <w:t xml:space="preserve">. </w:t>
      </w:r>
      <w:r w:rsidRPr="009338B2">
        <w:rPr>
          <w:rFonts w:ascii="Arial" w:hAnsi="Arial" w:cs="Arial"/>
          <w:sz w:val="20"/>
          <w:szCs w:val="20"/>
          <w:highlight w:val="green"/>
        </w:rPr>
        <w:t>XXX</w:t>
      </w:r>
      <w:r w:rsidRPr="009338B2">
        <w:rPr>
          <w:rFonts w:ascii="Arial" w:hAnsi="Arial" w:cs="Arial"/>
          <w:sz w:val="20"/>
          <w:szCs w:val="20"/>
        </w:rPr>
        <w:t xml:space="preserve"> will provide </w:t>
      </w:r>
      <w:r w:rsidRPr="009338B2">
        <w:rPr>
          <w:rFonts w:ascii="Arial" w:hAnsi="Arial" w:cs="Arial"/>
          <w:sz w:val="20"/>
          <w:szCs w:val="20"/>
          <w:highlight w:val="yellow"/>
        </w:rPr>
        <w:t>RESPONSIBILTIY/DELIVERABLE</w:t>
      </w:r>
      <w:r w:rsidR="00D5357F" w:rsidRPr="00D5357F">
        <w:rPr>
          <w:rFonts w:ascii="Arial" w:hAnsi="Arial" w:cs="Arial"/>
          <w:sz w:val="20"/>
          <w:szCs w:val="20"/>
        </w:rPr>
        <w:t xml:space="preserve">. Total: </w:t>
      </w:r>
      <w:r w:rsidR="00D5357F" w:rsidRPr="00D5357F">
        <w:rPr>
          <w:rFonts w:ascii="Arial" w:hAnsi="Arial" w:cs="Arial"/>
          <w:sz w:val="20"/>
          <w:szCs w:val="20"/>
          <w:highlight w:val="green"/>
        </w:rPr>
        <w:t>$</w:t>
      </w:r>
      <w:proofErr w:type="gramStart"/>
      <w:r w:rsidR="00D5357F" w:rsidRPr="00D5357F">
        <w:rPr>
          <w:rFonts w:ascii="Arial" w:hAnsi="Arial" w:cs="Arial"/>
          <w:sz w:val="20"/>
          <w:szCs w:val="20"/>
          <w:highlight w:val="green"/>
        </w:rPr>
        <w:t>XX,XXX</w:t>
      </w:r>
      <w:proofErr w:type="gramEnd"/>
    </w:p>
    <w:p w14:paraId="24A8ADBC" w14:textId="77777777" w:rsidR="00EA6105" w:rsidRPr="009338B2" w:rsidRDefault="00EA6105" w:rsidP="00EA6105">
      <w:pPr>
        <w:spacing w:after="0" w:line="240" w:lineRule="auto"/>
        <w:jc w:val="both"/>
        <w:rPr>
          <w:rFonts w:ascii="Arial" w:hAnsi="Arial" w:cs="Arial"/>
          <w:b/>
          <w:sz w:val="20"/>
          <w:szCs w:val="20"/>
        </w:rPr>
      </w:pPr>
    </w:p>
    <w:p w14:paraId="2F4C1AE8" w14:textId="0F4FD88A" w:rsidR="00EA6105" w:rsidRPr="009338B2" w:rsidRDefault="00EE2574" w:rsidP="00EA6105">
      <w:pPr>
        <w:spacing w:after="0" w:line="240" w:lineRule="auto"/>
        <w:jc w:val="both"/>
        <w:rPr>
          <w:rFonts w:ascii="Arial" w:hAnsi="Arial" w:cs="Arial"/>
          <w:b/>
          <w:sz w:val="20"/>
          <w:szCs w:val="20"/>
        </w:rPr>
      </w:pPr>
      <w:r>
        <w:rPr>
          <w:rFonts w:ascii="Arial" w:hAnsi="Arial" w:cs="Arial"/>
          <w:b/>
          <w:sz w:val="20"/>
          <w:szCs w:val="20"/>
        </w:rPr>
        <w:t xml:space="preserve">Other - </w:t>
      </w:r>
      <w:r w:rsidR="00EA6105" w:rsidRPr="009338B2">
        <w:rPr>
          <w:rFonts w:ascii="Arial" w:hAnsi="Arial" w:cs="Arial"/>
          <w:b/>
          <w:sz w:val="20"/>
          <w:szCs w:val="20"/>
        </w:rPr>
        <w:t xml:space="preserve">Computer Services </w:t>
      </w:r>
    </w:p>
    <w:p w14:paraId="79F5E2AD" w14:textId="0CA1BFCD" w:rsidR="00EA6105" w:rsidRPr="009338B2" w:rsidRDefault="00EA6105" w:rsidP="00EA6105">
      <w:pPr>
        <w:spacing w:after="0" w:line="240" w:lineRule="auto"/>
        <w:jc w:val="both"/>
        <w:rPr>
          <w:rFonts w:ascii="Arial" w:hAnsi="Arial" w:cs="Arial"/>
          <w:sz w:val="20"/>
          <w:szCs w:val="20"/>
        </w:rPr>
      </w:pPr>
      <w:r w:rsidRPr="009338B2">
        <w:rPr>
          <w:rFonts w:ascii="Arial" w:hAnsi="Arial" w:cs="Arial"/>
          <w:sz w:val="20"/>
          <w:szCs w:val="20"/>
        </w:rPr>
        <w:t xml:space="preserve">This project involves the use of the University of Florida’s Supercomputer </w:t>
      </w:r>
      <w:proofErr w:type="spellStart"/>
      <w:r w:rsidRPr="009338B2">
        <w:rPr>
          <w:rFonts w:ascii="Arial" w:hAnsi="Arial" w:cs="Arial"/>
          <w:sz w:val="20"/>
          <w:szCs w:val="20"/>
        </w:rPr>
        <w:t>HiPerGator</w:t>
      </w:r>
      <w:proofErr w:type="spellEnd"/>
      <w:r w:rsidRPr="009338B2">
        <w:rPr>
          <w:rFonts w:ascii="Arial" w:hAnsi="Arial" w:cs="Arial"/>
          <w:sz w:val="20"/>
          <w:szCs w:val="20"/>
        </w:rPr>
        <w:t xml:space="preserve"> (http://www.hpc.ufl.edu). The budget of </w:t>
      </w:r>
      <w:r w:rsidRPr="009338B2">
        <w:rPr>
          <w:rFonts w:ascii="Arial" w:hAnsi="Arial" w:cs="Arial"/>
          <w:sz w:val="20"/>
          <w:szCs w:val="20"/>
          <w:highlight w:val="green"/>
        </w:rPr>
        <w:t>xx</w:t>
      </w:r>
      <w:r w:rsidRPr="009338B2">
        <w:rPr>
          <w:rFonts w:ascii="Arial" w:hAnsi="Arial" w:cs="Arial"/>
          <w:sz w:val="20"/>
          <w:szCs w:val="20"/>
        </w:rPr>
        <w:t xml:space="preserve"> cores x </w:t>
      </w:r>
      <w:r w:rsidRPr="009338B2">
        <w:rPr>
          <w:rFonts w:ascii="Arial" w:hAnsi="Arial" w:cs="Arial"/>
          <w:sz w:val="20"/>
          <w:szCs w:val="20"/>
          <w:highlight w:val="green"/>
        </w:rPr>
        <w:t>$ZXXX</w:t>
      </w:r>
      <w:r w:rsidRPr="009338B2">
        <w:rPr>
          <w:rFonts w:ascii="Arial" w:hAnsi="Arial" w:cs="Arial"/>
          <w:sz w:val="20"/>
          <w:szCs w:val="20"/>
        </w:rPr>
        <w:t xml:space="preserve">/core = </w:t>
      </w:r>
      <w:r w:rsidRPr="009338B2">
        <w:rPr>
          <w:rFonts w:ascii="Arial" w:hAnsi="Arial" w:cs="Arial"/>
          <w:sz w:val="20"/>
          <w:szCs w:val="20"/>
          <w:highlight w:val="green"/>
        </w:rPr>
        <w:t>$</w:t>
      </w:r>
      <w:proofErr w:type="spellStart"/>
      <w:proofErr w:type="gramStart"/>
      <w:r w:rsidRPr="009338B2">
        <w:rPr>
          <w:rFonts w:ascii="Arial" w:hAnsi="Arial" w:cs="Arial"/>
          <w:sz w:val="20"/>
          <w:szCs w:val="20"/>
          <w:highlight w:val="green"/>
        </w:rPr>
        <w:t>xx,xxx</w:t>
      </w:r>
      <w:proofErr w:type="spellEnd"/>
      <w:proofErr w:type="gramEnd"/>
      <w:r w:rsidRPr="009338B2">
        <w:rPr>
          <w:rFonts w:ascii="Arial" w:hAnsi="Arial" w:cs="Arial"/>
          <w:sz w:val="20"/>
          <w:szCs w:val="20"/>
        </w:rPr>
        <w:t xml:space="preserve"> acquires for the proposed project a system with a total of 50 NCUs with necessary memory, disk, network, global parallel file system, and batch-job scheduling software for the duration of the project. In addition to the guaranteed 50 cores, the researchers supported by the proposed project can submit jobs that request up nearly 3 times that number of cores for short times as resources are available. This will benefit the proposed project greatly, especially when results need to be ready for a conference or other deadlines.</w:t>
      </w:r>
      <w:r w:rsidR="00D5357F" w:rsidRPr="00D5357F">
        <w:rPr>
          <w:rFonts w:ascii="Arial" w:hAnsi="Arial" w:cs="Arial"/>
          <w:b/>
          <w:sz w:val="20"/>
          <w:szCs w:val="20"/>
        </w:rPr>
        <w:t xml:space="preserve"> </w:t>
      </w:r>
      <w:r w:rsidR="00D5357F" w:rsidRPr="00D5357F">
        <w:rPr>
          <w:rFonts w:ascii="Arial" w:hAnsi="Arial" w:cs="Arial"/>
          <w:sz w:val="20"/>
          <w:szCs w:val="20"/>
        </w:rPr>
        <w:t>Total: $</w:t>
      </w:r>
      <w:proofErr w:type="gramStart"/>
      <w:r w:rsidR="00D5357F" w:rsidRPr="00D5357F">
        <w:rPr>
          <w:rFonts w:ascii="Arial" w:hAnsi="Arial" w:cs="Arial"/>
          <w:sz w:val="20"/>
          <w:szCs w:val="20"/>
          <w:highlight w:val="green"/>
        </w:rPr>
        <w:t>XX,XXX</w:t>
      </w:r>
      <w:proofErr w:type="gramEnd"/>
    </w:p>
    <w:p w14:paraId="210ECEE2" w14:textId="77777777" w:rsidR="00EA6105" w:rsidRPr="009338B2" w:rsidRDefault="00EA6105" w:rsidP="00EA6105">
      <w:pPr>
        <w:spacing w:after="0" w:line="240" w:lineRule="auto"/>
        <w:jc w:val="both"/>
        <w:rPr>
          <w:rFonts w:ascii="Arial" w:hAnsi="Arial" w:cs="Arial"/>
          <w:b/>
          <w:sz w:val="20"/>
          <w:szCs w:val="20"/>
        </w:rPr>
      </w:pPr>
    </w:p>
    <w:p w14:paraId="5C87844A" w14:textId="0F7CFB44" w:rsidR="005647C8" w:rsidRDefault="00EE2574" w:rsidP="005647C8">
      <w:pPr>
        <w:spacing w:after="0" w:line="240" w:lineRule="auto"/>
        <w:jc w:val="both"/>
        <w:rPr>
          <w:rFonts w:ascii="Arial" w:hAnsi="Arial" w:cs="Arial"/>
          <w:b/>
          <w:sz w:val="20"/>
          <w:szCs w:val="20"/>
        </w:rPr>
      </w:pPr>
      <w:r>
        <w:rPr>
          <w:rFonts w:ascii="Arial" w:hAnsi="Arial" w:cs="Arial"/>
          <w:b/>
          <w:sz w:val="20"/>
          <w:szCs w:val="20"/>
        </w:rPr>
        <w:t xml:space="preserve">Other – </w:t>
      </w:r>
      <w:r w:rsidR="00EA6105" w:rsidRPr="009338B2">
        <w:rPr>
          <w:rFonts w:ascii="Arial" w:hAnsi="Arial" w:cs="Arial"/>
          <w:b/>
          <w:sz w:val="20"/>
          <w:szCs w:val="20"/>
        </w:rPr>
        <w:t>Subawards</w:t>
      </w:r>
    </w:p>
    <w:p w14:paraId="336CB12F" w14:textId="0752F8B2" w:rsidR="00EE2574" w:rsidRPr="00EE2574" w:rsidRDefault="00EE2574" w:rsidP="005647C8">
      <w:pPr>
        <w:spacing w:after="0" w:line="240" w:lineRule="auto"/>
        <w:jc w:val="both"/>
        <w:rPr>
          <w:rFonts w:ascii="Arial" w:hAnsi="Arial" w:cs="Arial"/>
          <w:i/>
          <w:color w:val="FF0000"/>
          <w:sz w:val="20"/>
          <w:szCs w:val="20"/>
        </w:rPr>
      </w:pPr>
      <w:r>
        <w:rPr>
          <w:rFonts w:ascii="Arial" w:hAnsi="Arial" w:cs="Arial"/>
          <w:i/>
          <w:color w:val="FF0000"/>
          <w:sz w:val="20"/>
          <w:szCs w:val="20"/>
        </w:rPr>
        <w:t>Add language for each subcontractor</w:t>
      </w:r>
    </w:p>
    <w:p w14:paraId="55EAE625" w14:textId="551BB3DB" w:rsidR="005647C8" w:rsidRPr="009338B2" w:rsidRDefault="005647C8" w:rsidP="005647C8">
      <w:pPr>
        <w:spacing w:after="0" w:line="240" w:lineRule="auto"/>
        <w:jc w:val="both"/>
        <w:rPr>
          <w:rFonts w:ascii="Arial" w:hAnsi="Arial" w:cs="Arial"/>
          <w:sz w:val="20"/>
          <w:szCs w:val="20"/>
        </w:rPr>
      </w:pPr>
      <w:r w:rsidRPr="009338B2">
        <w:rPr>
          <w:rFonts w:ascii="Arial" w:hAnsi="Arial" w:cs="Arial"/>
          <w:sz w:val="20"/>
          <w:szCs w:val="20"/>
          <w:highlight w:val="green"/>
        </w:rPr>
        <w:t>XXXX</w:t>
      </w:r>
      <w:r w:rsidRPr="009338B2">
        <w:rPr>
          <w:rFonts w:ascii="Arial" w:hAnsi="Arial" w:cs="Arial"/>
          <w:sz w:val="20"/>
          <w:szCs w:val="20"/>
        </w:rPr>
        <w:t xml:space="preserve"> is participating as a subcontract. </w:t>
      </w:r>
      <w:r w:rsidRPr="009338B2">
        <w:rPr>
          <w:rFonts w:ascii="Arial" w:hAnsi="Arial" w:cs="Arial"/>
          <w:sz w:val="20"/>
          <w:szCs w:val="20"/>
          <w:highlight w:val="green"/>
        </w:rPr>
        <w:t>XXX’s</w:t>
      </w:r>
      <w:r w:rsidRPr="009338B2">
        <w:rPr>
          <w:rFonts w:ascii="Arial" w:hAnsi="Arial" w:cs="Arial"/>
          <w:sz w:val="20"/>
          <w:szCs w:val="20"/>
        </w:rPr>
        <w:t xml:space="preserve"> total </w:t>
      </w:r>
      <w:r w:rsidRPr="009338B2">
        <w:rPr>
          <w:rFonts w:ascii="Arial" w:hAnsi="Arial" w:cs="Arial"/>
          <w:sz w:val="20"/>
          <w:szCs w:val="20"/>
          <w:highlight w:val="green"/>
        </w:rPr>
        <w:t>X-year</w:t>
      </w:r>
      <w:r w:rsidRPr="009338B2">
        <w:rPr>
          <w:rFonts w:ascii="Arial" w:hAnsi="Arial" w:cs="Arial"/>
          <w:sz w:val="20"/>
          <w:szCs w:val="20"/>
        </w:rPr>
        <w:t xml:space="preserve"> budget is $</w:t>
      </w:r>
      <w:r w:rsidRPr="009338B2">
        <w:rPr>
          <w:rFonts w:ascii="Arial" w:hAnsi="Arial" w:cs="Arial"/>
          <w:sz w:val="20"/>
          <w:szCs w:val="20"/>
          <w:highlight w:val="green"/>
        </w:rPr>
        <w:t>XXX</w:t>
      </w:r>
      <w:r w:rsidRPr="009338B2">
        <w:rPr>
          <w:rFonts w:ascii="Arial" w:hAnsi="Arial" w:cs="Arial"/>
          <w:sz w:val="20"/>
          <w:szCs w:val="20"/>
        </w:rPr>
        <w:t xml:space="preserve">. UF considers their budget reasonable, because </w:t>
      </w:r>
      <w:r w:rsidRPr="009338B2">
        <w:rPr>
          <w:rFonts w:ascii="Arial" w:hAnsi="Arial" w:cs="Arial"/>
          <w:sz w:val="20"/>
          <w:szCs w:val="20"/>
          <w:highlight w:val="green"/>
        </w:rPr>
        <w:t>the effort months, tuition and travel listed in the budget</w:t>
      </w:r>
      <w:r w:rsidRPr="009338B2">
        <w:rPr>
          <w:rFonts w:ascii="Arial" w:hAnsi="Arial" w:cs="Arial"/>
          <w:sz w:val="20"/>
          <w:szCs w:val="20"/>
        </w:rPr>
        <w:t xml:space="preserve">, which correspond to the cost, are the requisite amounts needed to fulfill the tasks. Dr. </w:t>
      </w:r>
      <w:r w:rsidRPr="009338B2">
        <w:rPr>
          <w:rFonts w:ascii="Arial" w:hAnsi="Arial" w:cs="Arial"/>
          <w:sz w:val="20"/>
          <w:szCs w:val="20"/>
          <w:highlight w:val="green"/>
        </w:rPr>
        <w:t>XXX</w:t>
      </w:r>
      <w:r w:rsidRPr="009338B2">
        <w:rPr>
          <w:rFonts w:ascii="Arial" w:hAnsi="Arial" w:cs="Arial"/>
          <w:sz w:val="20"/>
          <w:szCs w:val="20"/>
        </w:rPr>
        <w:t xml:space="preserve"> </w:t>
      </w:r>
      <w:r w:rsidRPr="009338B2">
        <w:rPr>
          <w:rFonts w:ascii="Arial" w:hAnsi="Arial" w:cs="Arial"/>
          <w:sz w:val="20"/>
          <w:szCs w:val="20"/>
          <w:highlight w:val="yellow"/>
        </w:rPr>
        <w:t>will be responsible for…</w:t>
      </w:r>
      <w:r w:rsidRPr="009338B2">
        <w:rPr>
          <w:rFonts w:ascii="Arial" w:hAnsi="Arial" w:cs="Arial"/>
          <w:sz w:val="20"/>
          <w:szCs w:val="20"/>
        </w:rPr>
        <w:t xml:space="preserve"> Their detailed budget and justification </w:t>
      </w:r>
      <w:proofErr w:type="gramStart"/>
      <w:r w:rsidRPr="009338B2">
        <w:rPr>
          <w:rFonts w:ascii="Arial" w:hAnsi="Arial" w:cs="Arial"/>
          <w:sz w:val="20"/>
          <w:szCs w:val="20"/>
        </w:rPr>
        <w:t>is</w:t>
      </w:r>
      <w:proofErr w:type="gramEnd"/>
      <w:r w:rsidRPr="009338B2">
        <w:rPr>
          <w:rFonts w:ascii="Arial" w:hAnsi="Arial" w:cs="Arial"/>
          <w:sz w:val="20"/>
          <w:szCs w:val="20"/>
        </w:rPr>
        <w:t xml:space="preserve"> included.</w:t>
      </w:r>
      <w:r w:rsidRPr="009338B2">
        <w:rPr>
          <w:rFonts w:ascii="Arial" w:hAnsi="Arial" w:cs="Arial"/>
          <w:sz w:val="20"/>
          <w:szCs w:val="20"/>
        </w:rPr>
        <w:tab/>
      </w:r>
    </w:p>
    <w:p w14:paraId="655D3BCC" w14:textId="77777777" w:rsidR="0089173C" w:rsidRPr="009338B2" w:rsidRDefault="0089173C" w:rsidP="005647C8">
      <w:pPr>
        <w:spacing w:after="0" w:line="240" w:lineRule="auto"/>
        <w:jc w:val="both"/>
        <w:rPr>
          <w:rFonts w:ascii="Arial" w:hAnsi="Arial" w:cs="Arial"/>
          <w:sz w:val="20"/>
          <w:szCs w:val="20"/>
        </w:rPr>
      </w:pPr>
    </w:p>
    <w:p w14:paraId="75992F10" w14:textId="502369C5" w:rsidR="005647C8" w:rsidRPr="009338B2" w:rsidRDefault="00EE2574" w:rsidP="005647C8">
      <w:pPr>
        <w:spacing w:after="0" w:line="240" w:lineRule="auto"/>
        <w:jc w:val="both"/>
        <w:rPr>
          <w:rFonts w:ascii="Arial" w:hAnsi="Arial" w:cs="Arial"/>
          <w:sz w:val="20"/>
          <w:szCs w:val="20"/>
          <w:u w:val="single"/>
        </w:rPr>
      </w:pPr>
      <w:r>
        <w:rPr>
          <w:rFonts w:ascii="Arial" w:hAnsi="Arial" w:cs="Arial"/>
          <w:b/>
          <w:sz w:val="20"/>
          <w:szCs w:val="20"/>
        </w:rPr>
        <w:t xml:space="preserve">Other - </w:t>
      </w:r>
      <w:r w:rsidR="005647C8" w:rsidRPr="00EE2574">
        <w:rPr>
          <w:rFonts w:ascii="Arial" w:hAnsi="Arial" w:cs="Arial"/>
          <w:b/>
          <w:sz w:val="20"/>
          <w:szCs w:val="20"/>
        </w:rPr>
        <w:t>Human Subject Payments</w:t>
      </w:r>
      <w:r w:rsidR="00EA6105" w:rsidRPr="009338B2">
        <w:rPr>
          <w:rFonts w:ascii="Arial" w:hAnsi="Arial" w:cs="Arial"/>
          <w:sz w:val="20"/>
          <w:szCs w:val="20"/>
          <w:u w:val="single"/>
        </w:rPr>
        <w:t xml:space="preserve"> </w:t>
      </w:r>
    </w:p>
    <w:p w14:paraId="10AF74BF" w14:textId="77777777" w:rsidR="005647C8" w:rsidRPr="009338B2" w:rsidRDefault="005647C8" w:rsidP="005647C8">
      <w:pPr>
        <w:spacing w:after="0" w:line="240" w:lineRule="auto"/>
        <w:jc w:val="both"/>
        <w:rPr>
          <w:rFonts w:ascii="Arial" w:hAnsi="Arial" w:cs="Arial"/>
          <w:sz w:val="20"/>
          <w:szCs w:val="20"/>
        </w:rPr>
      </w:pPr>
      <w:r w:rsidRPr="009338B2">
        <w:rPr>
          <w:rFonts w:ascii="Arial" w:hAnsi="Arial" w:cs="Arial"/>
          <w:sz w:val="20"/>
          <w:szCs w:val="20"/>
        </w:rPr>
        <w:t>Funds are requested for the compensation of…</w:t>
      </w:r>
    </w:p>
    <w:p w14:paraId="271D88CF" w14:textId="4B40B32C" w:rsidR="005647C8" w:rsidRDefault="00D5357F" w:rsidP="005647C8">
      <w:pPr>
        <w:spacing w:after="0" w:line="240" w:lineRule="auto"/>
        <w:jc w:val="both"/>
        <w:rPr>
          <w:rFonts w:ascii="Arial" w:hAnsi="Arial" w:cs="Arial"/>
          <w:sz w:val="20"/>
          <w:szCs w:val="20"/>
          <w:highlight w:val="green"/>
        </w:rPr>
      </w:pPr>
      <w:r w:rsidRPr="00D5357F">
        <w:rPr>
          <w:rFonts w:ascii="Arial" w:hAnsi="Arial" w:cs="Arial"/>
          <w:sz w:val="20"/>
          <w:szCs w:val="20"/>
        </w:rPr>
        <w:t>Total</w:t>
      </w:r>
      <w:r>
        <w:rPr>
          <w:rFonts w:ascii="Arial" w:hAnsi="Arial" w:cs="Arial"/>
          <w:sz w:val="20"/>
          <w:szCs w:val="20"/>
        </w:rPr>
        <w:t xml:space="preserve">: </w:t>
      </w:r>
      <w:r w:rsidRPr="00D5357F">
        <w:rPr>
          <w:rFonts w:ascii="Arial" w:hAnsi="Arial" w:cs="Arial"/>
          <w:sz w:val="20"/>
          <w:szCs w:val="20"/>
          <w:highlight w:val="green"/>
        </w:rPr>
        <w:t>$</w:t>
      </w:r>
      <w:proofErr w:type="gramStart"/>
      <w:r w:rsidRPr="00D5357F">
        <w:rPr>
          <w:rFonts w:ascii="Arial" w:hAnsi="Arial" w:cs="Arial"/>
          <w:sz w:val="20"/>
          <w:szCs w:val="20"/>
          <w:highlight w:val="green"/>
        </w:rPr>
        <w:t>XX,XXX</w:t>
      </w:r>
      <w:proofErr w:type="gramEnd"/>
    </w:p>
    <w:p w14:paraId="50D6DA4F" w14:textId="77777777" w:rsidR="00D5357F" w:rsidRPr="00D5357F" w:rsidRDefault="00D5357F" w:rsidP="005647C8">
      <w:pPr>
        <w:spacing w:after="0" w:line="240" w:lineRule="auto"/>
        <w:jc w:val="both"/>
        <w:rPr>
          <w:rFonts w:ascii="Arial" w:hAnsi="Arial" w:cs="Arial"/>
          <w:b/>
          <w:sz w:val="20"/>
          <w:szCs w:val="20"/>
        </w:rPr>
      </w:pPr>
    </w:p>
    <w:p w14:paraId="1637B041" w14:textId="346D3CC7" w:rsidR="00950D76" w:rsidRPr="00EE2574" w:rsidRDefault="00EE2574" w:rsidP="00BA4580">
      <w:pPr>
        <w:spacing w:after="0" w:line="240" w:lineRule="auto"/>
        <w:jc w:val="both"/>
        <w:rPr>
          <w:rFonts w:ascii="Arial" w:eastAsia="Times New Roman" w:hAnsi="Arial" w:cs="Arial"/>
          <w:b/>
          <w:sz w:val="20"/>
          <w:szCs w:val="20"/>
        </w:rPr>
      </w:pPr>
      <w:r>
        <w:rPr>
          <w:rFonts w:ascii="Arial" w:eastAsia="Times New Roman" w:hAnsi="Arial" w:cs="Arial"/>
          <w:b/>
          <w:sz w:val="20"/>
          <w:szCs w:val="20"/>
        </w:rPr>
        <w:t>Other – Animal Care Costs</w:t>
      </w:r>
    </w:p>
    <w:p w14:paraId="717162F6" w14:textId="09632490" w:rsidR="00B91EC0" w:rsidRPr="009338B2" w:rsidRDefault="0089173C" w:rsidP="00BA4580">
      <w:pPr>
        <w:spacing w:after="0" w:line="240" w:lineRule="auto"/>
        <w:jc w:val="both"/>
        <w:rPr>
          <w:rFonts w:ascii="Arial" w:eastAsia="Times New Roman" w:hAnsi="Arial" w:cs="Arial"/>
          <w:sz w:val="20"/>
          <w:szCs w:val="20"/>
        </w:rPr>
      </w:pPr>
      <w:r w:rsidRPr="009338B2">
        <w:rPr>
          <w:rFonts w:ascii="Arial" w:eastAsia="Times New Roman" w:hAnsi="Arial" w:cs="Arial"/>
          <w:bCs/>
          <w:sz w:val="20"/>
          <w:szCs w:val="20"/>
        </w:rPr>
        <w:t>Funds are requested for the purchase and care of the animals used in the proposed study. Mice purchase costs are $</w:t>
      </w:r>
      <w:r w:rsidRPr="009338B2">
        <w:rPr>
          <w:rFonts w:ascii="Arial" w:eastAsia="Times New Roman" w:hAnsi="Arial" w:cs="Arial"/>
          <w:bCs/>
          <w:sz w:val="20"/>
          <w:szCs w:val="20"/>
          <w:highlight w:val="green"/>
        </w:rPr>
        <w:t>XX</w:t>
      </w:r>
      <w:r w:rsidRPr="009338B2">
        <w:rPr>
          <w:rFonts w:ascii="Arial" w:eastAsia="Times New Roman" w:hAnsi="Arial" w:cs="Arial"/>
          <w:bCs/>
          <w:sz w:val="20"/>
          <w:szCs w:val="20"/>
        </w:rPr>
        <w:t xml:space="preserve"> per mouse for </w:t>
      </w:r>
      <w:r w:rsidRPr="009338B2">
        <w:rPr>
          <w:rFonts w:ascii="Arial" w:eastAsia="Times New Roman" w:hAnsi="Arial" w:cs="Arial"/>
          <w:bCs/>
          <w:sz w:val="20"/>
          <w:szCs w:val="20"/>
          <w:highlight w:val="green"/>
        </w:rPr>
        <w:t>XXX</w:t>
      </w:r>
      <w:r w:rsidRPr="009338B2">
        <w:rPr>
          <w:rFonts w:ascii="Arial" w:eastAsia="Times New Roman" w:hAnsi="Arial" w:cs="Arial"/>
          <w:bCs/>
          <w:sz w:val="20"/>
          <w:szCs w:val="20"/>
        </w:rPr>
        <w:t xml:space="preserve"> mice, and c</w:t>
      </w:r>
      <w:r w:rsidR="00950D76" w:rsidRPr="009338B2">
        <w:rPr>
          <w:rFonts w:ascii="Arial" w:eastAsia="Times New Roman" w:hAnsi="Arial" w:cs="Arial"/>
          <w:bCs/>
          <w:sz w:val="20"/>
          <w:szCs w:val="20"/>
        </w:rPr>
        <w:t xml:space="preserve">age charges are </w:t>
      </w:r>
      <w:r w:rsidR="00950D76" w:rsidRPr="009338B2">
        <w:rPr>
          <w:rFonts w:ascii="Arial" w:eastAsia="Times New Roman" w:hAnsi="Arial" w:cs="Arial"/>
          <w:sz w:val="20"/>
          <w:szCs w:val="20"/>
        </w:rPr>
        <w:t xml:space="preserve">currently </w:t>
      </w:r>
      <w:r w:rsidR="00950D76" w:rsidRPr="009338B2">
        <w:rPr>
          <w:rFonts w:ascii="Arial" w:eastAsia="Times New Roman" w:hAnsi="Arial" w:cs="Arial"/>
          <w:sz w:val="20"/>
          <w:szCs w:val="20"/>
          <w:highlight w:val="green"/>
        </w:rPr>
        <w:t>$1</w:t>
      </w:r>
      <w:r w:rsidR="00950D76" w:rsidRPr="009338B2">
        <w:rPr>
          <w:rFonts w:ascii="Arial" w:eastAsia="Times New Roman" w:hAnsi="Arial" w:cs="Arial"/>
          <w:sz w:val="20"/>
          <w:szCs w:val="20"/>
        </w:rPr>
        <w:t xml:space="preserve">/day and we expect to use up </w:t>
      </w:r>
      <w:r w:rsidR="00950D76" w:rsidRPr="009338B2">
        <w:rPr>
          <w:rFonts w:ascii="Arial" w:eastAsia="Times New Roman" w:hAnsi="Arial" w:cs="Arial"/>
          <w:sz w:val="20"/>
          <w:szCs w:val="20"/>
          <w:highlight w:val="green"/>
        </w:rPr>
        <w:t>50-</w:t>
      </w:r>
      <w:r w:rsidR="00950D76" w:rsidRPr="009338B2">
        <w:rPr>
          <w:rFonts w:ascii="Arial" w:eastAsia="Times New Roman" w:hAnsi="Arial" w:cs="Arial"/>
          <w:sz w:val="20"/>
          <w:szCs w:val="20"/>
        </w:rPr>
        <w:t xml:space="preserve"> cages for these experiments</w:t>
      </w:r>
      <w:r w:rsidRPr="009338B2">
        <w:rPr>
          <w:rFonts w:ascii="Arial" w:eastAsia="Times New Roman" w:hAnsi="Arial" w:cs="Arial"/>
          <w:sz w:val="20"/>
          <w:szCs w:val="20"/>
        </w:rPr>
        <w:t>.</w:t>
      </w:r>
    </w:p>
    <w:p w14:paraId="25EE5DCC" w14:textId="3447D2B2" w:rsidR="00B91EC0" w:rsidRDefault="00D5357F" w:rsidP="00D5357F">
      <w:pPr>
        <w:spacing w:after="0" w:line="240" w:lineRule="auto"/>
        <w:jc w:val="both"/>
        <w:rPr>
          <w:rFonts w:ascii="Arial" w:eastAsia="Times New Roman" w:hAnsi="Arial" w:cs="Arial"/>
          <w:sz w:val="20"/>
          <w:szCs w:val="20"/>
          <w:highlight w:val="green"/>
        </w:rPr>
      </w:pPr>
      <w:r w:rsidRPr="00D5357F">
        <w:rPr>
          <w:rFonts w:ascii="Arial" w:eastAsia="Times New Roman" w:hAnsi="Arial" w:cs="Arial"/>
          <w:sz w:val="20"/>
          <w:szCs w:val="20"/>
        </w:rPr>
        <w:t>Total</w:t>
      </w:r>
      <w:r>
        <w:rPr>
          <w:rFonts w:ascii="Arial" w:eastAsia="Times New Roman" w:hAnsi="Arial" w:cs="Arial"/>
          <w:sz w:val="20"/>
          <w:szCs w:val="20"/>
        </w:rPr>
        <w:t xml:space="preserve">: </w:t>
      </w:r>
      <w:r w:rsidRPr="00D5357F">
        <w:rPr>
          <w:rFonts w:ascii="Arial" w:eastAsia="Times New Roman" w:hAnsi="Arial" w:cs="Arial"/>
          <w:sz w:val="20"/>
          <w:szCs w:val="20"/>
          <w:highlight w:val="green"/>
        </w:rPr>
        <w:t>$</w:t>
      </w:r>
      <w:proofErr w:type="gramStart"/>
      <w:r w:rsidRPr="00D5357F">
        <w:rPr>
          <w:rFonts w:ascii="Arial" w:eastAsia="Times New Roman" w:hAnsi="Arial" w:cs="Arial"/>
          <w:sz w:val="20"/>
          <w:szCs w:val="20"/>
          <w:highlight w:val="green"/>
        </w:rPr>
        <w:t>XX,XXX</w:t>
      </w:r>
      <w:proofErr w:type="gramEnd"/>
    </w:p>
    <w:p w14:paraId="426ACB7C" w14:textId="77777777" w:rsidR="00D5357F" w:rsidRPr="00D5357F" w:rsidRDefault="00D5357F" w:rsidP="00D5357F">
      <w:pPr>
        <w:spacing w:after="0" w:line="240" w:lineRule="auto"/>
        <w:jc w:val="both"/>
        <w:rPr>
          <w:rFonts w:ascii="Arial" w:eastAsia="Times New Roman" w:hAnsi="Arial" w:cs="Arial"/>
          <w:b/>
          <w:sz w:val="20"/>
          <w:szCs w:val="20"/>
        </w:rPr>
      </w:pPr>
    </w:p>
    <w:p w14:paraId="6DEDEF30" w14:textId="6AE64142" w:rsidR="0089173C" w:rsidRPr="00EE2574" w:rsidRDefault="00EE2574" w:rsidP="0089173C">
      <w:pPr>
        <w:spacing w:after="0" w:line="240" w:lineRule="auto"/>
        <w:jc w:val="both"/>
        <w:rPr>
          <w:rFonts w:ascii="Arial" w:hAnsi="Arial" w:cs="Arial"/>
          <w:b/>
          <w:sz w:val="20"/>
          <w:szCs w:val="20"/>
        </w:rPr>
      </w:pPr>
      <w:r w:rsidRPr="00EE2574">
        <w:rPr>
          <w:rFonts w:ascii="Arial" w:hAnsi="Arial" w:cs="Arial"/>
          <w:b/>
          <w:sz w:val="20"/>
          <w:szCs w:val="20"/>
        </w:rPr>
        <w:t>Other – Laboratory Use</w:t>
      </w:r>
    </w:p>
    <w:p w14:paraId="7F4408F6" w14:textId="320999F3" w:rsidR="00D5357F" w:rsidRPr="00D5357F" w:rsidRDefault="00D5357F" w:rsidP="0089173C">
      <w:pPr>
        <w:spacing w:after="0" w:line="240" w:lineRule="auto"/>
        <w:jc w:val="both"/>
        <w:rPr>
          <w:rFonts w:ascii="Arial" w:hAnsi="Arial" w:cs="Arial"/>
          <w:i/>
          <w:color w:val="FF0000"/>
          <w:sz w:val="20"/>
          <w:szCs w:val="20"/>
        </w:rPr>
      </w:pPr>
      <w:r w:rsidRPr="00D5357F">
        <w:rPr>
          <w:rFonts w:ascii="Arial" w:hAnsi="Arial" w:cs="Arial"/>
          <w:i/>
          <w:color w:val="FF0000"/>
          <w:sz w:val="20"/>
          <w:szCs w:val="20"/>
        </w:rPr>
        <w:t xml:space="preserve">Other UF labs may be used. Include justification language with rate information. </w:t>
      </w:r>
    </w:p>
    <w:p w14:paraId="5BFDEED6" w14:textId="7809C06D" w:rsidR="0089173C" w:rsidRPr="009338B2" w:rsidRDefault="0089173C" w:rsidP="0089173C">
      <w:pPr>
        <w:spacing w:after="0" w:line="240" w:lineRule="auto"/>
        <w:jc w:val="both"/>
        <w:rPr>
          <w:rFonts w:ascii="Arial" w:hAnsi="Arial" w:cs="Arial"/>
          <w:sz w:val="20"/>
          <w:szCs w:val="20"/>
        </w:rPr>
      </w:pPr>
      <w:r w:rsidRPr="009338B2">
        <w:rPr>
          <w:rFonts w:ascii="Arial" w:hAnsi="Arial" w:cs="Arial"/>
          <w:sz w:val="20"/>
          <w:szCs w:val="20"/>
        </w:rPr>
        <w:t xml:space="preserve">This project involves the use of the UF ICBR </w:t>
      </w:r>
      <w:r w:rsidRPr="009338B2">
        <w:rPr>
          <w:rFonts w:ascii="Arial" w:hAnsi="Arial" w:cs="Arial"/>
          <w:sz w:val="20"/>
          <w:szCs w:val="20"/>
          <w:highlight w:val="green"/>
        </w:rPr>
        <w:t xml:space="preserve">Bioinformatics/Flow Cytometry/Electron </w:t>
      </w:r>
      <w:r w:rsidR="002C4ACB" w:rsidRPr="009338B2">
        <w:rPr>
          <w:rFonts w:ascii="Arial" w:hAnsi="Arial" w:cs="Arial"/>
          <w:sz w:val="20"/>
          <w:szCs w:val="20"/>
          <w:highlight w:val="green"/>
        </w:rPr>
        <w:t>Microscopy</w:t>
      </w:r>
      <w:r w:rsidRPr="009338B2">
        <w:rPr>
          <w:rFonts w:ascii="Arial" w:hAnsi="Arial" w:cs="Arial"/>
          <w:sz w:val="20"/>
          <w:szCs w:val="20"/>
          <w:highlight w:val="green"/>
        </w:rPr>
        <w:t>/Next Generation Sequencing/</w:t>
      </w:r>
      <w:r w:rsidR="002C4ACB" w:rsidRPr="009338B2">
        <w:rPr>
          <w:rFonts w:ascii="Arial" w:hAnsi="Arial" w:cs="Arial"/>
          <w:sz w:val="20"/>
          <w:szCs w:val="20"/>
          <w:highlight w:val="green"/>
        </w:rPr>
        <w:t>Gene Expression/</w:t>
      </w:r>
      <w:proofErr w:type="spellStart"/>
      <w:r w:rsidR="002C4ACB" w:rsidRPr="009338B2">
        <w:rPr>
          <w:rFonts w:ascii="Arial" w:hAnsi="Arial" w:cs="Arial"/>
          <w:sz w:val="20"/>
          <w:szCs w:val="20"/>
          <w:highlight w:val="green"/>
        </w:rPr>
        <w:t>Monclonal</w:t>
      </w:r>
      <w:proofErr w:type="spellEnd"/>
      <w:r w:rsidR="002C4ACB" w:rsidRPr="009338B2">
        <w:rPr>
          <w:rFonts w:ascii="Arial" w:hAnsi="Arial" w:cs="Arial"/>
          <w:sz w:val="20"/>
          <w:szCs w:val="20"/>
          <w:highlight w:val="green"/>
        </w:rPr>
        <w:t xml:space="preserve"> Antibody/Proteomics and Mass Spectrometry</w:t>
      </w:r>
      <w:r w:rsidR="002C4ACB" w:rsidRPr="009338B2">
        <w:rPr>
          <w:rFonts w:ascii="Arial" w:hAnsi="Arial" w:cs="Arial"/>
          <w:sz w:val="20"/>
          <w:szCs w:val="20"/>
        </w:rPr>
        <w:t xml:space="preserve"> </w:t>
      </w:r>
      <w:r w:rsidR="002C4ACB" w:rsidRPr="009338B2">
        <w:rPr>
          <w:rFonts w:ascii="Arial" w:hAnsi="Arial" w:cs="Arial"/>
          <w:i/>
          <w:color w:val="FF0000"/>
          <w:sz w:val="20"/>
          <w:szCs w:val="20"/>
          <w:highlight w:val="green"/>
        </w:rPr>
        <w:t>select those applicable</w:t>
      </w:r>
      <w:r w:rsidR="002C4ACB" w:rsidRPr="009338B2">
        <w:rPr>
          <w:rFonts w:ascii="Arial" w:hAnsi="Arial" w:cs="Arial"/>
          <w:color w:val="FF0000"/>
          <w:sz w:val="20"/>
          <w:szCs w:val="20"/>
        </w:rPr>
        <w:t xml:space="preserve"> </w:t>
      </w:r>
      <w:r w:rsidR="002C4ACB" w:rsidRPr="009338B2">
        <w:rPr>
          <w:rFonts w:ascii="Arial" w:hAnsi="Arial" w:cs="Arial"/>
          <w:sz w:val="20"/>
          <w:szCs w:val="20"/>
        </w:rPr>
        <w:t>Core</w:t>
      </w:r>
      <w:r w:rsidR="002C4ACB" w:rsidRPr="009338B2">
        <w:rPr>
          <w:rFonts w:ascii="Arial" w:hAnsi="Arial" w:cs="Arial"/>
          <w:sz w:val="20"/>
          <w:szCs w:val="20"/>
          <w:highlight w:val="green"/>
        </w:rPr>
        <w:t>(s)</w:t>
      </w:r>
      <w:r w:rsidRPr="009338B2">
        <w:rPr>
          <w:rFonts w:ascii="Arial" w:hAnsi="Arial" w:cs="Arial"/>
          <w:sz w:val="20"/>
          <w:szCs w:val="20"/>
          <w:highlight w:val="green"/>
        </w:rPr>
        <w:t>,</w:t>
      </w:r>
      <w:r w:rsidRPr="009338B2">
        <w:rPr>
          <w:rFonts w:ascii="Arial" w:hAnsi="Arial" w:cs="Arial"/>
          <w:sz w:val="20"/>
          <w:szCs w:val="20"/>
        </w:rPr>
        <w:t xml:space="preserve"> </w:t>
      </w:r>
      <w:r w:rsidR="002C4ACB" w:rsidRPr="009338B2">
        <w:rPr>
          <w:rFonts w:ascii="Arial" w:hAnsi="Arial" w:cs="Arial"/>
          <w:sz w:val="20"/>
          <w:szCs w:val="20"/>
        </w:rPr>
        <w:t xml:space="preserve">Rates for these cores can be found at </w:t>
      </w:r>
      <w:hyperlink r:id="rId9" w:history="1">
        <w:r w:rsidR="002C4ACB" w:rsidRPr="009338B2">
          <w:rPr>
            <w:rStyle w:val="Hyperlink"/>
            <w:rFonts w:ascii="Arial" w:hAnsi="Arial" w:cs="Arial"/>
            <w:sz w:val="20"/>
            <w:szCs w:val="20"/>
          </w:rPr>
          <w:t>https://biotech.ufl.edu/lab-services/</w:t>
        </w:r>
      </w:hyperlink>
      <w:r w:rsidR="002C4ACB" w:rsidRPr="009338B2">
        <w:rPr>
          <w:rFonts w:ascii="Arial" w:hAnsi="Arial" w:cs="Arial"/>
          <w:sz w:val="20"/>
          <w:szCs w:val="20"/>
        </w:rPr>
        <w:t xml:space="preserve">. </w:t>
      </w:r>
      <w:r w:rsidRPr="009338B2">
        <w:rPr>
          <w:rFonts w:ascii="Arial" w:hAnsi="Arial" w:cs="Arial"/>
          <w:sz w:val="20"/>
          <w:szCs w:val="20"/>
        </w:rPr>
        <w:t>Costs are estimated on a per hour basis to complete the proposed work</w:t>
      </w:r>
      <w:r w:rsidRPr="00D5357F">
        <w:rPr>
          <w:rFonts w:ascii="Arial" w:hAnsi="Arial" w:cs="Arial"/>
          <w:sz w:val="20"/>
          <w:szCs w:val="20"/>
        </w:rPr>
        <w:t>.</w:t>
      </w:r>
      <w:r w:rsidR="00D5357F" w:rsidRPr="00D5357F">
        <w:rPr>
          <w:rFonts w:ascii="Arial" w:hAnsi="Arial" w:cs="Arial"/>
          <w:sz w:val="20"/>
          <w:szCs w:val="20"/>
        </w:rPr>
        <w:t xml:space="preserve"> Total $</w:t>
      </w:r>
      <w:proofErr w:type="gramStart"/>
      <w:r w:rsidR="00D5357F" w:rsidRPr="00D5357F">
        <w:rPr>
          <w:rFonts w:ascii="Arial" w:hAnsi="Arial" w:cs="Arial"/>
          <w:sz w:val="20"/>
          <w:szCs w:val="20"/>
          <w:highlight w:val="green"/>
        </w:rPr>
        <w:t>XX,XXX</w:t>
      </w:r>
      <w:proofErr w:type="gramEnd"/>
    </w:p>
    <w:p w14:paraId="46504597" w14:textId="77777777" w:rsidR="00B91EC0" w:rsidRPr="009338B2" w:rsidRDefault="00B91EC0" w:rsidP="00BA4580">
      <w:pPr>
        <w:spacing w:after="0" w:line="240" w:lineRule="auto"/>
        <w:jc w:val="both"/>
        <w:rPr>
          <w:rFonts w:ascii="Arial" w:eastAsia="Times New Roman" w:hAnsi="Arial" w:cs="Arial"/>
          <w:sz w:val="20"/>
          <w:szCs w:val="20"/>
        </w:rPr>
      </w:pPr>
    </w:p>
    <w:p w14:paraId="108A942A" w14:textId="7CB4FAB8" w:rsidR="00B91EC0" w:rsidRPr="00EE2574" w:rsidRDefault="00EE2574" w:rsidP="00BA4580">
      <w:pPr>
        <w:spacing w:after="0" w:line="240" w:lineRule="auto"/>
        <w:jc w:val="both"/>
        <w:rPr>
          <w:rFonts w:ascii="Arial" w:eastAsia="Times New Roman" w:hAnsi="Arial" w:cs="Arial"/>
          <w:b/>
          <w:sz w:val="20"/>
          <w:szCs w:val="20"/>
        </w:rPr>
      </w:pPr>
      <w:r>
        <w:rPr>
          <w:rFonts w:ascii="Arial" w:eastAsia="Times New Roman" w:hAnsi="Arial" w:cs="Arial"/>
          <w:b/>
          <w:sz w:val="20"/>
          <w:szCs w:val="20"/>
        </w:rPr>
        <w:t>Other - Tuition</w:t>
      </w:r>
    </w:p>
    <w:p w14:paraId="2F62CEB9" w14:textId="38A65F13" w:rsidR="00B91EC0" w:rsidRPr="009338B2" w:rsidRDefault="00BA4580" w:rsidP="005C5C1A">
      <w:pPr>
        <w:spacing w:after="0" w:line="240" w:lineRule="auto"/>
        <w:jc w:val="both"/>
        <w:rPr>
          <w:rFonts w:ascii="Arial" w:hAnsi="Arial" w:cs="Arial"/>
          <w:sz w:val="20"/>
          <w:szCs w:val="20"/>
        </w:rPr>
      </w:pPr>
      <w:r w:rsidRPr="009338B2">
        <w:rPr>
          <w:rFonts w:ascii="Arial" w:eastAsia="Times New Roman" w:hAnsi="Arial" w:cs="Arial"/>
          <w:sz w:val="20"/>
          <w:szCs w:val="20"/>
        </w:rPr>
        <w:t xml:space="preserve">Funds are requested for tuition for </w:t>
      </w:r>
      <w:r w:rsidR="002C4ACB" w:rsidRPr="009338B2">
        <w:rPr>
          <w:rFonts w:ascii="Arial" w:eastAsia="Times New Roman" w:hAnsi="Arial" w:cs="Arial"/>
          <w:sz w:val="20"/>
          <w:szCs w:val="20"/>
          <w:highlight w:val="green"/>
        </w:rPr>
        <w:t>NAME</w:t>
      </w:r>
      <w:r w:rsidR="002C4ACB" w:rsidRPr="009338B2">
        <w:rPr>
          <w:rFonts w:ascii="Arial" w:eastAsia="Times New Roman" w:hAnsi="Arial" w:cs="Arial"/>
          <w:sz w:val="20"/>
          <w:szCs w:val="20"/>
        </w:rPr>
        <w:t xml:space="preserve">. </w:t>
      </w:r>
      <w:r w:rsidR="002C4ACB" w:rsidRPr="009338B2">
        <w:rPr>
          <w:rFonts w:ascii="Arial" w:hAnsi="Arial" w:cs="Arial"/>
          <w:sz w:val="20"/>
          <w:szCs w:val="20"/>
        </w:rPr>
        <w:t xml:space="preserve">Tuition for graduate students is calculated based upon the requested start date of the proposed project and prorated for students with partial yearly support. Proposal tuition directives can be found at </w:t>
      </w:r>
      <w:hyperlink r:id="rId10" w:history="1">
        <w:r w:rsidR="002C4ACB" w:rsidRPr="009338B2">
          <w:rPr>
            <w:rStyle w:val="Hyperlink"/>
            <w:rFonts w:ascii="Arial" w:hAnsi="Arial" w:cs="Arial"/>
            <w:sz w:val="20"/>
            <w:szCs w:val="20"/>
          </w:rPr>
          <w:t>https://research.ufl.edu/dsp/proposals/budgeting/graduate-student-salary-tuition-costs.html</w:t>
        </w:r>
      </w:hyperlink>
      <w:r w:rsidR="002C4ACB" w:rsidRPr="009338B2">
        <w:rPr>
          <w:rFonts w:ascii="Arial" w:hAnsi="Arial" w:cs="Arial"/>
          <w:sz w:val="20"/>
          <w:szCs w:val="20"/>
        </w:rPr>
        <w:t>. Tuition cost for this project, based on the expected graduate student effort, is $</w:t>
      </w:r>
      <w:proofErr w:type="gramStart"/>
      <w:r w:rsidR="002C4ACB" w:rsidRPr="009338B2">
        <w:rPr>
          <w:rFonts w:ascii="Arial" w:hAnsi="Arial" w:cs="Arial"/>
          <w:sz w:val="20"/>
          <w:szCs w:val="20"/>
        </w:rPr>
        <w:t>XX,XXX</w:t>
      </w:r>
      <w:proofErr w:type="gramEnd"/>
      <w:r w:rsidR="002C4ACB" w:rsidRPr="009338B2">
        <w:rPr>
          <w:rFonts w:ascii="Arial" w:hAnsi="Arial" w:cs="Arial"/>
          <w:sz w:val="20"/>
          <w:szCs w:val="20"/>
        </w:rPr>
        <w:t>.</w:t>
      </w:r>
    </w:p>
    <w:p w14:paraId="619A3E22" w14:textId="754E7D35" w:rsidR="002C4ACB" w:rsidRPr="009338B2" w:rsidRDefault="002C4ACB" w:rsidP="005C5C1A">
      <w:pPr>
        <w:spacing w:after="0" w:line="240" w:lineRule="auto"/>
        <w:jc w:val="both"/>
        <w:rPr>
          <w:rFonts w:ascii="Arial" w:eastAsia="Times New Roman" w:hAnsi="Arial" w:cs="Arial"/>
          <w:i/>
          <w:sz w:val="20"/>
          <w:szCs w:val="20"/>
        </w:rPr>
      </w:pPr>
    </w:p>
    <w:p w14:paraId="4469A4CB" w14:textId="05CED3B4" w:rsidR="00EE2574" w:rsidRPr="00EE2574" w:rsidRDefault="00EE2574" w:rsidP="00EE2574">
      <w:pPr>
        <w:pStyle w:val="ListParagraph"/>
        <w:numPr>
          <w:ilvl w:val="0"/>
          <w:numId w:val="1"/>
        </w:numPr>
        <w:spacing w:after="0" w:line="240" w:lineRule="auto"/>
        <w:ind w:left="360"/>
        <w:jc w:val="both"/>
        <w:rPr>
          <w:rFonts w:ascii="Arial Bold" w:hAnsi="Arial Bold" w:cs="Arial"/>
          <w:b/>
          <w:caps/>
          <w:sz w:val="20"/>
          <w:szCs w:val="20"/>
        </w:rPr>
      </w:pPr>
      <w:r>
        <w:rPr>
          <w:rFonts w:ascii="Arial Bold" w:hAnsi="Arial Bold" w:cs="Arial"/>
          <w:b/>
          <w:caps/>
          <w:sz w:val="20"/>
          <w:szCs w:val="20"/>
        </w:rPr>
        <w:t>Total Direct COsts</w:t>
      </w:r>
      <w:r>
        <w:rPr>
          <w:rFonts w:ascii="Arial Bold" w:hAnsi="Arial Bold" w:cs="Arial"/>
          <w:b/>
          <w:caps/>
          <w:sz w:val="20"/>
          <w:szCs w:val="20"/>
        </w:rPr>
        <w:tab/>
      </w:r>
      <w:r>
        <w:rPr>
          <w:rFonts w:ascii="Arial Bold" w:hAnsi="Arial Bold" w:cs="Arial"/>
          <w:b/>
          <w:caps/>
          <w:sz w:val="20"/>
          <w:szCs w:val="20"/>
        </w:rPr>
        <w:tab/>
      </w:r>
      <w:r>
        <w:rPr>
          <w:rFonts w:ascii="Arial Bold" w:hAnsi="Arial Bold" w:cs="Arial"/>
          <w:b/>
          <w:caps/>
          <w:sz w:val="20"/>
          <w:szCs w:val="20"/>
        </w:rPr>
        <w:tab/>
      </w:r>
      <w:r>
        <w:rPr>
          <w:rFonts w:ascii="Arial Bold" w:hAnsi="Arial Bold" w:cs="Arial"/>
          <w:b/>
          <w:caps/>
          <w:sz w:val="20"/>
          <w:szCs w:val="20"/>
        </w:rPr>
        <w:tab/>
      </w:r>
      <w:r w:rsidRPr="00EE2574">
        <w:rPr>
          <w:rFonts w:ascii="Arial Bold" w:hAnsi="Arial Bold" w:cs="Arial"/>
          <w:b/>
          <w:caps/>
          <w:sz w:val="20"/>
          <w:szCs w:val="20"/>
          <w:highlight w:val="green"/>
        </w:rPr>
        <w:t>$</w:t>
      </w:r>
      <w:proofErr w:type="gramStart"/>
      <w:r w:rsidRPr="00EE2574">
        <w:rPr>
          <w:rFonts w:ascii="Arial Bold" w:hAnsi="Arial Bold" w:cs="Arial"/>
          <w:b/>
          <w:caps/>
          <w:sz w:val="20"/>
          <w:szCs w:val="20"/>
          <w:highlight w:val="green"/>
        </w:rPr>
        <w:t>XXX,XXX</w:t>
      </w:r>
      <w:proofErr w:type="gramEnd"/>
    </w:p>
    <w:p w14:paraId="6A9C44E1" w14:textId="77777777" w:rsidR="00EE2574" w:rsidRDefault="00EE2574" w:rsidP="00EE2574">
      <w:pPr>
        <w:pStyle w:val="ListParagraph"/>
        <w:spacing w:after="0" w:line="240" w:lineRule="auto"/>
        <w:ind w:left="360"/>
        <w:jc w:val="both"/>
        <w:rPr>
          <w:rFonts w:ascii="Arial Bold" w:hAnsi="Arial Bold" w:cs="Arial"/>
          <w:b/>
          <w:caps/>
          <w:sz w:val="20"/>
          <w:szCs w:val="20"/>
        </w:rPr>
      </w:pPr>
    </w:p>
    <w:p w14:paraId="5D29CF18" w14:textId="53841FF2" w:rsidR="002C4ACB" w:rsidRPr="00EE2574" w:rsidRDefault="002C4ACB" w:rsidP="00EE2574">
      <w:pPr>
        <w:pStyle w:val="ListParagraph"/>
        <w:numPr>
          <w:ilvl w:val="0"/>
          <w:numId w:val="1"/>
        </w:numPr>
        <w:spacing w:after="0" w:line="240" w:lineRule="auto"/>
        <w:ind w:left="360"/>
        <w:jc w:val="both"/>
        <w:rPr>
          <w:rFonts w:ascii="Arial Bold" w:hAnsi="Arial Bold" w:cs="Arial"/>
          <w:b/>
          <w:caps/>
          <w:sz w:val="20"/>
          <w:szCs w:val="20"/>
        </w:rPr>
      </w:pPr>
      <w:r w:rsidRPr="00EE2574">
        <w:rPr>
          <w:rFonts w:ascii="Arial Bold" w:hAnsi="Arial Bold" w:cs="Arial"/>
          <w:b/>
          <w:caps/>
          <w:sz w:val="20"/>
          <w:szCs w:val="20"/>
        </w:rPr>
        <w:t>Facilities &amp; Administrative (F&amp;A) Costs</w:t>
      </w:r>
      <w:r w:rsidR="00EE2574">
        <w:rPr>
          <w:rFonts w:ascii="Arial Bold" w:hAnsi="Arial Bold" w:cs="Arial"/>
          <w:b/>
          <w:caps/>
          <w:sz w:val="20"/>
          <w:szCs w:val="20"/>
        </w:rPr>
        <w:tab/>
      </w:r>
      <w:r w:rsidR="00EE2574" w:rsidRPr="00EE2574">
        <w:rPr>
          <w:rFonts w:ascii="Arial Bold" w:hAnsi="Arial Bold" w:cs="Arial"/>
          <w:b/>
          <w:caps/>
          <w:sz w:val="20"/>
          <w:szCs w:val="20"/>
          <w:highlight w:val="green"/>
        </w:rPr>
        <w:t>$</w:t>
      </w:r>
      <w:proofErr w:type="gramStart"/>
      <w:r w:rsidR="00EE2574" w:rsidRPr="00EE2574">
        <w:rPr>
          <w:rFonts w:ascii="Arial Bold" w:hAnsi="Arial Bold" w:cs="Arial"/>
          <w:b/>
          <w:caps/>
          <w:sz w:val="20"/>
          <w:szCs w:val="20"/>
          <w:highlight w:val="green"/>
        </w:rPr>
        <w:t>XX,XXX</w:t>
      </w:r>
      <w:proofErr w:type="gramEnd"/>
    </w:p>
    <w:p w14:paraId="27FABA04" w14:textId="080B5730" w:rsidR="002C4ACB" w:rsidRDefault="002C4ACB" w:rsidP="002C4ACB">
      <w:pPr>
        <w:spacing w:after="0" w:line="240" w:lineRule="auto"/>
        <w:jc w:val="both"/>
        <w:rPr>
          <w:rFonts w:ascii="Arial" w:hAnsi="Arial" w:cs="Arial"/>
          <w:sz w:val="20"/>
          <w:szCs w:val="20"/>
        </w:rPr>
      </w:pPr>
      <w:r w:rsidRPr="009338B2">
        <w:rPr>
          <w:rFonts w:ascii="Arial" w:hAnsi="Arial" w:cs="Arial"/>
          <w:sz w:val="20"/>
          <w:szCs w:val="20"/>
        </w:rPr>
        <w:t xml:space="preserve">F&amp;A cost rates are negotiated and determined by the Department of Health and Human Services.  The point of contact is Lucy </w:t>
      </w:r>
      <w:proofErr w:type="spellStart"/>
      <w:r w:rsidRPr="009338B2">
        <w:rPr>
          <w:rFonts w:ascii="Arial" w:hAnsi="Arial" w:cs="Arial"/>
          <w:sz w:val="20"/>
          <w:szCs w:val="20"/>
        </w:rPr>
        <w:t>Siow</w:t>
      </w:r>
      <w:proofErr w:type="spellEnd"/>
      <w:r w:rsidRPr="009338B2">
        <w:rPr>
          <w:rFonts w:ascii="Arial" w:hAnsi="Arial" w:cs="Arial"/>
          <w:sz w:val="20"/>
          <w:szCs w:val="20"/>
        </w:rPr>
        <w:t xml:space="preserve">, 301-492-4855. The University currently has an approved F&amp;A rate of 52.50% of Modified Total Direct Costs (MTDC) for on-campus organized research. </w:t>
      </w:r>
      <w:r w:rsidR="008D40BB" w:rsidRPr="009338B2">
        <w:rPr>
          <w:rFonts w:ascii="Arial" w:hAnsi="Arial" w:cs="Arial"/>
          <w:sz w:val="20"/>
          <w:szCs w:val="20"/>
          <w:highlight w:val="yellow"/>
        </w:rPr>
        <w:t>Items in this budget excluded from the MTDC base are</w:t>
      </w:r>
      <w:r w:rsidR="008D40BB" w:rsidRPr="009338B2">
        <w:rPr>
          <w:rFonts w:ascii="Arial" w:hAnsi="Arial" w:cs="Arial"/>
          <w:sz w:val="20"/>
          <w:szCs w:val="20"/>
        </w:rPr>
        <w:t xml:space="preserve">: </w:t>
      </w:r>
    </w:p>
    <w:p w14:paraId="361C920C" w14:textId="011BA663" w:rsidR="00EE2574" w:rsidRDefault="00EE2574" w:rsidP="002C4ACB">
      <w:pPr>
        <w:spacing w:after="0" w:line="240" w:lineRule="auto"/>
        <w:jc w:val="both"/>
        <w:rPr>
          <w:rFonts w:ascii="Arial" w:hAnsi="Arial" w:cs="Arial"/>
          <w:sz w:val="20"/>
          <w:szCs w:val="20"/>
        </w:rPr>
      </w:pPr>
    </w:p>
    <w:p w14:paraId="1CCAD725" w14:textId="1BBC533D" w:rsidR="00EE2574" w:rsidRPr="00EE2574" w:rsidRDefault="00EE2574" w:rsidP="00EE2574">
      <w:pPr>
        <w:pStyle w:val="ListParagraph"/>
        <w:numPr>
          <w:ilvl w:val="0"/>
          <w:numId w:val="1"/>
        </w:numPr>
        <w:spacing w:after="0" w:line="240" w:lineRule="auto"/>
        <w:ind w:left="360"/>
        <w:jc w:val="both"/>
        <w:rPr>
          <w:rFonts w:ascii="Arial Bold" w:hAnsi="Arial Bold" w:cs="Arial"/>
          <w:b/>
          <w:caps/>
          <w:sz w:val="20"/>
          <w:szCs w:val="20"/>
        </w:rPr>
      </w:pPr>
      <w:r w:rsidRPr="00EE2574">
        <w:rPr>
          <w:rFonts w:ascii="Arial Bold" w:hAnsi="Arial Bold" w:cs="Arial"/>
          <w:b/>
          <w:caps/>
          <w:sz w:val="20"/>
          <w:szCs w:val="20"/>
        </w:rPr>
        <w:t>Total Direct and Indirect Costs</w:t>
      </w:r>
      <w:r>
        <w:rPr>
          <w:rFonts w:ascii="Arial Bold" w:hAnsi="Arial Bold" w:cs="Arial"/>
          <w:b/>
          <w:caps/>
          <w:sz w:val="20"/>
          <w:szCs w:val="20"/>
        </w:rPr>
        <w:tab/>
      </w:r>
      <w:r>
        <w:rPr>
          <w:rFonts w:ascii="Arial Bold" w:hAnsi="Arial Bold" w:cs="Arial"/>
          <w:b/>
          <w:caps/>
          <w:sz w:val="20"/>
          <w:szCs w:val="20"/>
        </w:rPr>
        <w:tab/>
      </w:r>
      <w:r w:rsidRPr="00EE2574">
        <w:rPr>
          <w:rFonts w:ascii="Arial Bold" w:hAnsi="Arial Bold" w:cs="Arial"/>
          <w:b/>
          <w:caps/>
          <w:sz w:val="20"/>
          <w:szCs w:val="20"/>
          <w:highlight w:val="green"/>
        </w:rPr>
        <w:t>$</w:t>
      </w:r>
      <w:proofErr w:type="gramStart"/>
      <w:r w:rsidRPr="00EE2574">
        <w:rPr>
          <w:rFonts w:ascii="Arial Bold" w:hAnsi="Arial Bold" w:cs="Arial"/>
          <w:b/>
          <w:caps/>
          <w:sz w:val="20"/>
          <w:szCs w:val="20"/>
          <w:highlight w:val="green"/>
        </w:rPr>
        <w:t>XXX,XXX</w:t>
      </w:r>
      <w:proofErr w:type="gramEnd"/>
    </w:p>
    <w:p w14:paraId="5F2658CE" w14:textId="189E6CEE" w:rsidR="002C4ACB" w:rsidRDefault="002C4ACB" w:rsidP="005C5C1A">
      <w:pPr>
        <w:spacing w:after="0" w:line="240" w:lineRule="auto"/>
        <w:jc w:val="both"/>
        <w:rPr>
          <w:rFonts w:ascii="Arial" w:eastAsia="Times New Roman" w:hAnsi="Arial" w:cs="Arial"/>
          <w:sz w:val="20"/>
          <w:szCs w:val="20"/>
        </w:rPr>
      </w:pPr>
    </w:p>
    <w:p w14:paraId="10C596DE" w14:textId="77777777" w:rsidR="00EE2574" w:rsidRPr="009338B2" w:rsidRDefault="00EE2574" w:rsidP="005C5C1A">
      <w:pPr>
        <w:spacing w:after="0" w:line="240" w:lineRule="auto"/>
        <w:jc w:val="both"/>
        <w:rPr>
          <w:rFonts w:ascii="Arial" w:eastAsia="Times New Roman" w:hAnsi="Arial" w:cs="Arial"/>
          <w:sz w:val="20"/>
          <w:szCs w:val="20"/>
        </w:rPr>
      </w:pPr>
    </w:p>
    <w:sectPr w:rsidR="00EE2574" w:rsidRPr="009338B2" w:rsidSect="00EA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749BA"/>
    <w:multiLevelType w:val="hybridMultilevel"/>
    <w:tmpl w:val="1A685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C0"/>
    <w:rsid w:val="002C4ACB"/>
    <w:rsid w:val="00362A2C"/>
    <w:rsid w:val="0049329E"/>
    <w:rsid w:val="0052350C"/>
    <w:rsid w:val="005647C8"/>
    <w:rsid w:val="005B3126"/>
    <w:rsid w:val="005C36C2"/>
    <w:rsid w:val="005C5C1A"/>
    <w:rsid w:val="007B479A"/>
    <w:rsid w:val="00854E04"/>
    <w:rsid w:val="00865757"/>
    <w:rsid w:val="0089173C"/>
    <w:rsid w:val="008D40BB"/>
    <w:rsid w:val="009338B2"/>
    <w:rsid w:val="009415C5"/>
    <w:rsid w:val="00950D76"/>
    <w:rsid w:val="00982F0A"/>
    <w:rsid w:val="00B55C7C"/>
    <w:rsid w:val="00B91EC0"/>
    <w:rsid w:val="00BA4580"/>
    <w:rsid w:val="00C055F6"/>
    <w:rsid w:val="00C72F72"/>
    <w:rsid w:val="00D5357F"/>
    <w:rsid w:val="00DA58D6"/>
    <w:rsid w:val="00E34DF6"/>
    <w:rsid w:val="00EA6105"/>
    <w:rsid w:val="00EE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6CFD"/>
  <w15:chartTrackingRefBased/>
  <w15:docId w15:val="{6C9AF4E1-0098-4165-B6C7-42A31F04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7C8"/>
    <w:rPr>
      <w:color w:val="0563C1" w:themeColor="hyperlink"/>
      <w:u w:val="single"/>
    </w:rPr>
  </w:style>
  <w:style w:type="character" w:styleId="UnresolvedMention">
    <w:name w:val="Unresolved Mention"/>
    <w:basedOn w:val="DefaultParagraphFont"/>
    <w:uiPriority w:val="99"/>
    <w:semiHidden/>
    <w:unhideWhenUsed/>
    <w:rsid w:val="002C4ACB"/>
    <w:rPr>
      <w:color w:val="605E5C"/>
      <w:shd w:val="clear" w:color="auto" w:fill="E1DFDD"/>
    </w:rPr>
  </w:style>
  <w:style w:type="paragraph" w:styleId="ListParagraph">
    <w:name w:val="List Paragraph"/>
    <w:basedOn w:val="Normal"/>
    <w:uiPriority w:val="34"/>
    <w:qFormat/>
    <w:rsid w:val="009338B2"/>
    <w:pPr>
      <w:ind w:left="720"/>
      <w:contextualSpacing/>
    </w:pPr>
  </w:style>
  <w:style w:type="table" w:styleId="TableGrid">
    <w:name w:val="Table Grid"/>
    <w:basedOn w:val="TableNormal"/>
    <w:uiPriority w:val="39"/>
    <w:rsid w:val="00933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8280">
      <w:bodyDiv w:val="1"/>
      <w:marLeft w:val="0"/>
      <w:marRight w:val="0"/>
      <w:marTop w:val="0"/>
      <w:marBottom w:val="0"/>
      <w:divBdr>
        <w:top w:val="none" w:sz="0" w:space="0" w:color="auto"/>
        <w:left w:val="none" w:sz="0" w:space="0" w:color="auto"/>
        <w:bottom w:val="none" w:sz="0" w:space="0" w:color="auto"/>
        <w:right w:val="none" w:sz="0" w:space="0" w:color="auto"/>
      </w:divBdr>
    </w:div>
    <w:div w:id="736363163">
      <w:bodyDiv w:val="1"/>
      <w:marLeft w:val="0"/>
      <w:marRight w:val="0"/>
      <w:marTop w:val="0"/>
      <w:marBottom w:val="0"/>
      <w:divBdr>
        <w:top w:val="none" w:sz="0" w:space="0" w:color="auto"/>
        <w:left w:val="none" w:sz="0" w:space="0" w:color="auto"/>
        <w:bottom w:val="none" w:sz="0" w:space="0" w:color="auto"/>
        <w:right w:val="none" w:sz="0" w:space="0" w:color="auto"/>
      </w:divBdr>
    </w:div>
    <w:div w:id="1533689000">
      <w:bodyDiv w:val="1"/>
      <w:marLeft w:val="0"/>
      <w:marRight w:val="0"/>
      <w:marTop w:val="0"/>
      <w:marBottom w:val="0"/>
      <w:divBdr>
        <w:top w:val="none" w:sz="0" w:space="0" w:color="auto"/>
        <w:left w:val="none" w:sz="0" w:space="0" w:color="auto"/>
        <w:bottom w:val="none" w:sz="0" w:space="0" w:color="auto"/>
        <w:right w:val="none" w:sz="0" w:space="0" w:color="auto"/>
      </w:divBdr>
      <w:divsChild>
        <w:div w:id="1404647096">
          <w:marLeft w:val="0"/>
          <w:marRight w:val="0"/>
          <w:marTop w:val="0"/>
          <w:marBottom w:val="0"/>
          <w:divBdr>
            <w:top w:val="none" w:sz="0" w:space="0" w:color="auto"/>
            <w:left w:val="none" w:sz="0" w:space="0" w:color="auto"/>
            <w:bottom w:val="none" w:sz="0" w:space="0" w:color="auto"/>
            <w:right w:val="none" w:sz="0" w:space="0" w:color="auto"/>
          </w:divBdr>
        </w:div>
        <w:div w:id="139986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ufl.edu/directives/per-diem/" TargetMode="External"/><Relationship Id="rId3" Type="http://schemas.openxmlformats.org/officeDocument/2006/relationships/settings" Target="settings.xml"/><Relationship Id="rId7" Type="http://schemas.openxmlformats.org/officeDocument/2006/relationships/hyperlink" Target="https://www.fa.ufl.edu/directives/private-automobi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fl.edu/directives-and-procedures/travel" TargetMode="External"/><Relationship Id="rId11" Type="http://schemas.openxmlformats.org/officeDocument/2006/relationships/fontTable" Target="fontTable.xml"/><Relationship Id="rId5" Type="http://schemas.openxmlformats.org/officeDocument/2006/relationships/hyperlink" Target="http://research.ufl.edu/wp-content/uploads/FA-agreement.pdf" TargetMode="External"/><Relationship Id="rId10" Type="http://schemas.openxmlformats.org/officeDocument/2006/relationships/hyperlink" Target="https://research.ufl.edu/dsp/proposals/budgeting/graduate-student-salary-tuition-costs.html" TargetMode="External"/><Relationship Id="rId4" Type="http://schemas.openxmlformats.org/officeDocument/2006/relationships/webSettings" Target="webSettings.xml"/><Relationship Id="rId9" Type="http://schemas.openxmlformats.org/officeDocument/2006/relationships/hyperlink" Target="https://biotech.ufl.edu/lab-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Miller,Eric B</dc:creator>
  <cp:keywords/>
  <dc:description/>
  <cp:lastModifiedBy>Miller,Eric B</cp:lastModifiedBy>
  <cp:revision>5</cp:revision>
  <dcterms:created xsi:type="dcterms:W3CDTF">2021-07-23T15:50:00Z</dcterms:created>
  <dcterms:modified xsi:type="dcterms:W3CDTF">2021-07-23T17:16:00Z</dcterms:modified>
</cp:coreProperties>
</file>